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9"/>
      </w:tblGrid>
      <w:tr w:rsidR="00A73273" w14:paraId="030688E6" w14:textId="77777777" w:rsidTr="00B95119">
        <w:tc>
          <w:tcPr>
            <w:tcW w:w="3261" w:type="dxa"/>
          </w:tcPr>
          <w:p w14:paraId="66134846" w14:textId="1B3C4F73" w:rsidR="00A73273" w:rsidRDefault="00B95119" w:rsidP="00761303">
            <w:pPr>
              <w:tabs>
                <w:tab w:val="center" w:pos="4680"/>
              </w:tabs>
              <w:rPr>
                <w:sz w:val="24"/>
                <w:szCs w:val="24"/>
              </w:rPr>
            </w:pPr>
            <w:r>
              <w:rPr>
                <w:noProof/>
                <w:sz w:val="24"/>
                <w:szCs w:val="24"/>
              </w:rPr>
              <w:drawing>
                <wp:inline distT="0" distB="0" distL="0" distR="0" wp14:anchorId="73C0B3AC" wp14:editId="7C50D806">
                  <wp:extent cx="1842353" cy="900000"/>
                  <wp:effectExtent l="0" t="0" r="571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353" cy="900000"/>
                          </a:xfrm>
                          <a:prstGeom prst="rect">
                            <a:avLst/>
                          </a:prstGeom>
                        </pic:spPr>
                      </pic:pic>
                    </a:graphicData>
                  </a:graphic>
                </wp:inline>
              </w:drawing>
            </w:r>
          </w:p>
        </w:tc>
        <w:tc>
          <w:tcPr>
            <w:tcW w:w="6099" w:type="dxa"/>
          </w:tcPr>
          <w:p w14:paraId="64330037" w14:textId="77777777" w:rsidR="00B95119" w:rsidRDefault="00B95119" w:rsidP="00A73273">
            <w:pPr>
              <w:rPr>
                <w:rFonts w:cstheme="minorHAnsi"/>
                <w:b/>
                <w:bCs/>
                <w:sz w:val="28"/>
                <w:szCs w:val="28"/>
              </w:rPr>
            </w:pPr>
            <w:r>
              <w:rPr>
                <w:rFonts w:cstheme="minorHAnsi"/>
                <w:b/>
                <w:bCs/>
                <w:sz w:val="28"/>
                <w:szCs w:val="28"/>
              </w:rPr>
              <w:t xml:space="preserve">CONSULTATION RESPONSE: </w:t>
            </w:r>
          </w:p>
          <w:p w14:paraId="00D665FC" w14:textId="0783CF5D" w:rsidR="00A73273" w:rsidRDefault="00B95119" w:rsidP="00A73273">
            <w:pPr>
              <w:rPr>
                <w:rFonts w:cstheme="minorHAnsi"/>
                <w:b/>
                <w:bCs/>
                <w:sz w:val="28"/>
                <w:szCs w:val="28"/>
              </w:rPr>
            </w:pPr>
            <w:r>
              <w:rPr>
                <w:rFonts w:cstheme="minorHAnsi"/>
                <w:b/>
                <w:bCs/>
                <w:sz w:val="28"/>
                <w:szCs w:val="28"/>
              </w:rPr>
              <w:t>RIGHT TO ADDICTION RECOVERY (SCOTLAND) BILL</w:t>
            </w:r>
            <w:r w:rsidRPr="00F02B8D">
              <w:rPr>
                <w:rFonts w:cstheme="minorHAnsi"/>
                <w:b/>
                <w:bCs/>
                <w:sz w:val="28"/>
                <w:szCs w:val="28"/>
              </w:rPr>
              <w:t xml:space="preserve">                                                                 </w:t>
            </w:r>
            <w:r w:rsidR="00A73273" w:rsidRPr="00F02B8D">
              <w:rPr>
                <w:rFonts w:cstheme="minorHAnsi"/>
                <w:b/>
                <w:bCs/>
                <w:sz w:val="28"/>
                <w:szCs w:val="28"/>
              </w:rPr>
              <w:t>Scottish Families Affected by Alcohol and</w:t>
            </w:r>
            <w:r w:rsidR="00A73273">
              <w:rPr>
                <w:rFonts w:cstheme="minorHAnsi"/>
                <w:b/>
                <w:bCs/>
                <w:sz w:val="28"/>
                <w:szCs w:val="28"/>
              </w:rPr>
              <w:t xml:space="preserve"> Drugs</w:t>
            </w:r>
            <w:r w:rsidR="00A73273" w:rsidRPr="00F02B8D">
              <w:rPr>
                <w:rFonts w:cstheme="minorHAnsi"/>
                <w:b/>
                <w:bCs/>
                <w:sz w:val="28"/>
                <w:szCs w:val="28"/>
              </w:rPr>
              <w:t xml:space="preserve">   </w:t>
            </w:r>
          </w:p>
          <w:p w14:paraId="0CC880EC" w14:textId="3C1327F3" w:rsidR="00A73273" w:rsidRDefault="00A73273" w:rsidP="00A73273">
            <w:pPr>
              <w:tabs>
                <w:tab w:val="center" w:pos="4680"/>
              </w:tabs>
              <w:rPr>
                <w:sz w:val="24"/>
                <w:szCs w:val="24"/>
              </w:rPr>
            </w:pPr>
            <w:r>
              <w:rPr>
                <w:rFonts w:cstheme="minorHAnsi"/>
                <w:b/>
                <w:bCs/>
                <w:sz w:val="28"/>
                <w:szCs w:val="28"/>
              </w:rPr>
              <w:t>12/01/2022</w:t>
            </w:r>
            <w:r w:rsidRPr="00F02B8D">
              <w:rPr>
                <w:rFonts w:cstheme="minorHAnsi"/>
                <w:b/>
                <w:bCs/>
                <w:sz w:val="28"/>
                <w:szCs w:val="28"/>
              </w:rPr>
              <w:t xml:space="preserve">   </w:t>
            </w:r>
          </w:p>
        </w:tc>
      </w:tr>
    </w:tbl>
    <w:p w14:paraId="6A427CC3" w14:textId="77777777" w:rsidR="00B95119" w:rsidRDefault="00B95119" w:rsidP="00B95119">
      <w:pPr>
        <w:pStyle w:val="Default"/>
      </w:pPr>
    </w:p>
    <w:p w14:paraId="1C227E51" w14:textId="7E225BEF" w:rsidR="00275273" w:rsidRPr="00275273" w:rsidRDefault="00275273" w:rsidP="00761303">
      <w:pPr>
        <w:tabs>
          <w:tab w:val="center" w:pos="4680"/>
        </w:tabs>
        <w:rPr>
          <w:b/>
          <w:bCs/>
          <w:sz w:val="28"/>
          <w:szCs w:val="28"/>
        </w:rPr>
      </w:pPr>
      <w:r w:rsidRPr="00275273">
        <w:rPr>
          <w:b/>
          <w:bCs/>
          <w:sz w:val="28"/>
          <w:szCs w:val="28"/>
        </w:rPr>
        <w:t>Foreword</w:t>
      </w:r>
    </w:p>
    <w:p w14:paraId="6303C810" w14:textId="07AF16C4" w:rsidR="00A73273" w:rsidRDefault="003A691A" w:rsidP="00761303">
      <w:pPr>
        <w:tabs>
          <w:tab w:val="center" w:pos="4680"/>
        </w:tabs>
        <w:rPr>
          <w:sz w:val="24"/>
          <w:szCs w:val="24"/>
        </w:rPr>
      </w:pPr>
      <w:r w:rsidRPr="003443BA">
        <w:rPr>
          <w:sz w:val="24"/>
          <w:szCs w:val="24"/>
        </w:rPr>
        <w:t xml:space="preserve">Scottish Families </w:t>
      </w:r>
      <w:r w:rsidR="007F45DB">
        <w:rPr>
          <w:sz w:val="24"/>
          <w:szCs w:val="24"/>
        </w:rPr>
        <w:t xml:space="preserve">Affected by Alcohol and Drugs (Scottish Families) </w:t>
      </w:r>
      <w:r w:rsidR="00906249" w:rsidRPr="003443BA">
        <w:rPr>
          <w:sz w:val="24"/>
          <w:szCs w:val="24"/>
        </w:rPr>
        <w:t xml:space="preserve">welcomes </w:t>
      </w:r>
      <w:r w:rsidR="00FA3727" w:rsidRPr="003443BA">
        <w:rPr>
          <w:sz w:val="24"/>
          <w:szCs w:val="24"/>
        </w:rPr>
        <w:t xml:space="preserve">the </w:t>
      </w:r>
      <w:r w:rsidR="00115F8F" w:rsidRPr="003443BA">
        <w:rPr>
          <w:sz w:val="24"/>
          <w:szCs w:val="24"/>
        </w:rPr>
        <w:t xml:space="preserve">discussion of new ideas to improve </w:t>
      </w:r>
      <w:r w:rsidR="00A73273">
        <w:rPr>
          <w:sz w:val="24"/>
          <w:szCs w:val="24"/>
        </w:rPr>
        <w:t>treatment, support and recovery for people using alcohol and drugs</w:t>
      </w:r>
      <w:r w:rsidR="00350F6F" w:rsidRPr="003443BA">
        <w:rPr>
          <w:sz w:val="24"/>
          <w:szCs w:val="24"/>
        </w:rPr>
        <w:t>, and the</w:t>
      </w:r>
      <w:r w:rsidR="00A73273">
        <w:rPr>
          <w:sz w:val="24"/>
          <w:szCs w:val="24"/>
        </w:rPr>
        <w:t xml:space="preserve"> intent of the</w:t>
      </w:r>
      <w:r w:rsidR="00350F6F" w:rsidRPr="003443BA">
        <w:rPr>
          <w:sz w:val="24"/>
          <w:szCs w:val="24"/>
        </w:rPr>
        <w:t xml:space="preserve"> proposals put forward within the Right to Recovery Bill</w:t>
      </w:r>
      <w:r w:rsidR="00A73273">
        <w:rPr>
          <w:sz w:val="24"/>
          <w:szCs w:val="24"/>
        </w:rPr>
        <w:t xml:space="preserve"> consultation paper</w:t>
      </w:r>
      <w:r w:rsidR="00350F6F" w:rsidRPr="003443BA">
        <w:rPr>
          <w:sz w:val="24"/>
          <w:szCs w:val="24"/>
        </w:rPr>
        <w:t xml:space="preserve">. </w:t>
      </w:r>
      <w:r w:rsidR="00A73273">
        <w:rPr>
          <w:sz w:val="24"/>
          <w:szCs w:val="24"/>
        </w:rPr>
        <w:t xml:space="preserve">In preparing this consultation we have engaged with our Family Reference Group (which includes family members who are affected by a loved one’s substance use) as well as Scottish Families’ team members who work directly with family members </w:t>
      </w:r>
      <w:proofErr w:type="gramStart"/>
      <w:r w:rsidR="00A73273">
        <w:rPr>
          <w:sz w:val="24"/>
          <w:szCs w:val="24"/>
        </w:rPr>
        <w:t>on a daily basis</w:t>
      </w:r>
      <w:proofErr w:type="gramEnd"/>
      <w:r w:rsidR="00A73273">
        <w:rPr>
          <w:sz w:val="24"/>
          <w:szCs w:val="24"/>
        </w:rPr>
        <w:t xml:space="preserve">. </w:t>
      </w:r>
    </w:p>
    <w:p w14:paraId="3ABC3EDB" w14:textId="3E95614E" w:rsidR="00537D3E" w:rsidRDefault="00EC552F" w:rsidP="00761303">
      <w:pPr>
        <w:tabs>
          <w:tab w:val="center" w:pos="4680"/>
        </w:tabs>
        <w:rPr>
          <w:sz w:val="24"/>
          <w:szCs w:val="24"/>
        </w:rPr>
      </w:pPr>
      <w:proofErr w:type="gramStart"/>
      <w:r w:rsidRPr="003443BA">
        <w:rPr>
          <w:sz w:val="24"/>
          <w:szCs w:val="24"/>
        </w:rPr>
        <w:t xml:space="preserve">Upon first glance, </w:t>
      </w:r>
      <w:r w:rsidR="00F2405B" w:rsidRPr="003443BA">
        <w:rPr>
          <w:sz w:val="24"/>
          <w:szCs w:val="24"/>
        </w:rPr>
        <w:t>t</w:t>
      </w:r>
      <w:r w:rsidRPr="003443BA">
        <w:rPr>
          <w:sz w:val="24"/>
          <w:szCs w:val="24"/>
        </w:rPr>
        <w:t>he</w:t>
      </w:r>
      <w:proofErr w:type="gramEnd"/>
      <w:r w:rsidR="001558AB" w:rsidRPr="003443BA">
        <w:rPr>
          <w:sz w:val="24"/>
          <w:szCs w:val="24"/>
        </w:rPr>
        <w:t xml:space="preserve"> Right to Recovery Bill makes </w:t>
      </w:r>
      <w:r w:rsidR="006F311C" w:rsidRPr="003443BA">
        <w:rPr>
          <w:sz w:val="24"/>
          <w:szCs w:val="24"/>
        </w:rPr>
        <w:t>a number of valid points</w:t>
      </w:r>
      <w:r w:rsidR="00A73273">
        <w:rPr>
          <w:sz w:val="24"/>
          <w:szCs w:val="24"/>
        </w:rPr>
        <w:t>, many of which chime with the views and experiences of families</w:t>
      </w:r>
      <w:r w:rsidRPr="003443BA">
        <w:rPr>
          <w:sz w:val="24"/>
          <w:szCs w:val="24"/>
        </w:rPr>
        <w:t xml:space="preserve">. </w:t>
      </w:r>
      <w:r w:rsidR="00A83C88" w:rsidRPr="003443BA">
        <w:rPr>
          <w:sz w:val="24"/>
          <w:szCs w:val="24"/>
        </w:rPr>
        <w:t xml:space="preserve">We know that people across Scotland </w:t>
      </w:r>
      <w:r w:rsidR="002031BE" w:rsidRPr="003443BA">
        <w:rPr>
          <w:sz w:val="24"/>
          <w:szCs w:val="24"/>
        </w:rPr>
        <w:t>continue</w:t>
      </w:r>
      <w:r w:rsidR="00A83C88" w:rsidRPr="003443BA">
        <w:rPr>
          <w:sz w:val="24"/>
          <w:szCs w:val="24"/>
        </w:rPr>
        <w:t xml:space="preserve"> to face barriers and discrimination when </w:t>
      </w:r>
      <w:r w:rsidR="00373320" w:rsidRPr="003443BA">
        <w:rPr>
          <w:sz w:val="24"/>
          <w:szCs w:val="24"/>
        </w:rPr>
        <w:t xml:space="preserve">seeking support </w:t>
      </w:r>
      <w:r w:rsidR="00A73273">
        <w:rPr>
          <w:sz w:val="24"/>
          <w:szCs w:val="24"/>
        </w:rPr>
        <w:t>for alcohol and drug use</w:t>
      </w:r>
      <w:r w:rsidR="00537D3E">
        <w:rPr>
          <w:sz w:val="24"/>
          <w:szCs w:val="24"/>
        </w:rPr>
        <w:t xml:space="preserve"> (including their own and someone else’s)</w:t>
      </w:r>
      <w:r w:rsidR="00A73273">
        <w:rPr>
          <w:sz w:val="24"/>
          <w:szCs w:val="24"/>
        </w:rPr>
        <w:t>,</w:t>
      </w:r>
      <w:r w:rsidR="00373320" w:rsidRPr="003443BA">
        <w:rPr>
          <w:sz w:val="24"/>
          <w:szCs w:val="24"/>
        </w:rPr>
        <w:t xml:space="preserve"> </w:t>
      </w:r>
      <w:r w:rsidR="009044EF">
        <w:rPr>
          <w:sz w:val="24"/>
          <w:szCs w:val="24"/>
        </w:rPr>
        <w:t xml:space="preserve">with persistent challenges around quality, </w:t>
      </w:r>
      <w:proofErr w:type="gramStart"/>
      <w:r w:rsidR="009044EF">
        <w:rPr>
          <w:sz w:val="24"/>
          <w:szCs w:val="24"/>
        </w:rPr>
        <w:t>access</w:t>
      </w:r>
      <w:proofErr w:type="gramEnd"/>
      <w:r w:rsidR="009044EF">
        <w:rPr>
          <w:sz w:val="24"/>
          <w:szCs w:val="24"/>
        </w:rPr>
        <w:t xml:space="preserve"> and choice, so</w:t>
      </w:r>
      <w:r w:rsidR="00373320" w:rsidRPr="003443BA">
        <w:rPr>
          <w:sz w:val="24"/>
          <w:szCs w:val="24"/>
        </w:rPr>
        <w:t xml:space="preserve"> </w:t>
      </w:r>
      <w:r w:rsidR="00A73273">
        <w:rPr>
          <w:sz w:val="24"/>
          <w:szCs w:val="24"/>
        </w:rPr>
        <w:t>we welcome</w:t>
      </w:r>
      <w:r w:rsidR="00A73273" w:rsidRPr="003443BA">
        <w:rPr>
          <w:sz w:val="24"/>
          <w:szCs w:val="24"/>
        </w:rPr>
        <w:t xml:space="preserve"> </w:t>
      </w:r>
      <w:r w:rsidR="00AC3A05" w:rsidRPr="003443BA">
        <w:rPr>
          <w:sz w:val="24"/>
          <w:szCs w:val="24"/>
        </w:rPr>
        <w:t>any advancement on rectifying this</w:t>
      </w:r>
      <w:r w:rsidR="00373320" w:rsidRPr="003443BA">
        <w:rPr>
          <w:sz w:val="24"/>
          <w:szCs w:val="24"/>
        </w:rPr>
        <w:t>.</w:t>
      </w:r>
      <w:r w:rsidR="00AC3A05" w:rsidRPr="003443BA">
        <w:rPr>
          <w:sz w:val="24"/>
          <w:szCs w:val="24"/>
        </w:rPr>
        <w:t xml:space="preserve"> </w:t>
      </w:r>
    </w:p>
    <w:p w14:paraId="0CBD275F" w14:textId="28945C88" w:rsidR="003A691A" w:rsidRPr="003443BA" w:rsidRDefault="00C43B10" w:rsidP="00761303">
      <w:pPr>
        <w:tabs>
          <w:tab w:val="center" w:pos="4680"/>
        </w:tabs>
        <w:rPr>
          <w:sz w:val="24"/>
          <w:szCs w:val="24"/>
        </w:rPr>
      </w:pPr>
      <w:r w:rsidRPr="003443BA">
        <w:rPr>
          <w:sz w:val="24"/>
          <w:szCs w:val="24"/>
        </w:rPr>
        <w:t>The pri</w:t>
      </w:r>
      <w:r w:rsidR="0008765C" w:rsidRPr="003443BA">
        <w:rPr>
          <w:sz w:val="24"/>
          <w:szCs w:val="24"/>
        </w:rPr>
        <w:t xml:space="preserve">nciple of the Bill </w:t>
      </w:r>
      <w:proofErr w:type="spellStart"/>
      <w:r w:rsidR="00537D3E">
        <w:rPr>
          <w:sz w:val="24"/>
          <w:szCs w:val="24"/>
        </w:rPr>
        <w:t>recognises</w:t>
      </w:r>
      <w:proofErr w:type="spellEnd"/>
      <w:r w:rsidR="00537D3E" w:rsidRPr="003443BA">
        <w:rPr>
          <w:sz w:val="24"/>
          <w:szCs w:val="24"/>
        </w:rPr>
        <w:t xml:space="preserve"> </w:t>
      </w:r>
      <w:r w:rsidR="0008765C" w:rsidRPr="003443BA">
        <w:rPr>
          <w:sz w:val="24"/>
          <w:szCs w:val="24"/>
        </w:rPr>
        <w:t xml:space="preserve">the importance </w:t>
      </w:r>
      <w:r w:rsidR="00D479FA" w:rsidRPr="003443BA">
        <w:rPr>
          <w:sz w:val="24"/>
          <w:szCs w:val="24"/>
        </w:rPr>
        <w:t xml:space="preserve">of </w:t>
      </w:r>
      <w:r w:rsidR="001743D4" w:rsidRPr="003443BA">
        <w:rPr>
          <w:sz w:val="24"/>
          <w:szCs w:val="24"/>
        </w:rPr>
        <w:t xml:space="preserve">a rights-based approach </w:t>
      </w:r>
      <w:r w:rsidR="00663441" w:rsidRPr="003443BA">
        <w:rPr>
          <w:sz w:val="24"/>
          <w:szCs w:val="24"/>
        </w:rPr>
        <w:t>regarding</w:t>
      </w:r>
      <w:r w:rsidR="001743D4" w:rsidRPr="003443BA">
        <w:rPr>
          <w:sz w:val="24"/>
          <w:szCs w:val="24"/>
        </w:rPr>
        <w:t xml:space="preserve"> treatment</w:t>
      </w:r>
      <w:r w:rsidR="00A45C92" w:rsidRPr="003443BA">
        <w:rPr>
          <w:sz w:val="24"/>
          <w:szCs w:val="24"/>
        </w:rPr>
        <w:t>, which Scottish Families fully supports</w:t>
      </w:r>
      <w:r w:rsidR="00FF1935" w:rsidRPr="003443BA">
        <w:rPr>
          <w:sz w:val="24"/>
          <w:szCs w:val="24"/>
        </w:rPr>
        <w:t xml:space="preserve">. </w:t>
      </w:r>
      <w:r w:rsidR="00EC552F" w:rsidRPr="003443BA">
        <w:rPr>
          <w:sz w:val="24"/>
          <w:szCs w:val="24"/>
        </w:rPr>
        <w:t xml:space="preserve">However, we have some concerns on how this would translate </w:t>
      </w:r>
      <w:r w:rsidR="009044EF">
        <w:rPr>
          <w:sz w:val="24"/>
          <w:szCs w:val="24"/>
        </w:rPr>
        <w:t>into real</w:t>
      </w:r>
      <w:r w:rsidR="00537D3E">
        <w:rPr>
          <w:sz w:val="24"/>
          <w:szCs w:val="24"/>
        </w:rPr>
        <w:t xml:space="preserve"> change on the ground for individuals and families,</w:t>
      </w:r>
      <w:r w:rsidR="00AC3A05" w:rsidRPr="003443BA">
        <w:rPr>
          <w:sz w:val="24"/>
          <w:szCs w:val="24"/>
        </w:rPr>
        <w:t xml:space="preserve"> and</w:t>
      </w:r>
      <w:r w:rsidR="00EC552F" w:rsidRPr="003443BA">
        <w:rPr>
          <w:sz w:val="24"/>
          <w:szCs w:val="24"/>
        </w:rPr>
        <w:t xml:space="preserve"> </w:t>
      </w:r>
      <w:r w:rsidR="00537D3E">
        <w:rPr>
          <w:sz w:val="24"/>
          <w:szCs w:val="24"/>
        </w:rPr>
        <w:t xml:space="preserve">importantly we </w:t>
      </w:r>
      <w:r w:rsidR="00EC552F" w:rsidRPr="003443BA">
        <w:rPr>
          <w:sz w:val="24"/>
          <w:szCs w:val="24"/>
        </w:rPr>
        <w:t xml:space="preserve">note there is no mention of rights for families. </w:t>
      </w:r>
      <w:r w:rsidR="00537D3E">
        <w:rPr>
          <w:sz w:val="24"/>
          <w:szCs w:val="24"/>
        </w:rPr>
        <w:t>We return to this critical point below.</w:t>
      </w:r>
    </w:p>
    <w:p w14:paraId="61F787D6" w14:textId="03505101" w:rsidR="00477717" w:rsidRPr="003443BA" w:rsidRDefault="009574EF" w:rsidP="00761303">
      <w:pPr>
        <w:tabs>
          <w:tab w:val="center" w:pos="4680"/>
        </w:tabs>
        <w:rPr>
          <w:sz w:val="24"/>
          <w:szCs w:val="24"/>
        </w:rPr>
      </w:pPr>
      <w:r w:rsidRPr="003443BA">
        <w:rPr>
          <w:sz w:val="24"/>
          <w:szCs w:val="24"/>
        </w:rPr>
        <w:t>Firstly</w:t>
      </w:r>
      <w:r w:rsidR="006D62CA" w:rsidRPr="003443BA">
        <w:rPr>
          <w:sz w:val="24"/>
          <w:szCs w:val="24"/>
        </w:rPr>
        <w:t>, the l</w:t>
      </w:r>
      <w:r w:rsidR="00477717" w:rsidRPr="003443BA">
        <w:rPr>
          <w:sz w:val="24"/>
          <w:szCs w:val="24"/>
        </w:rPr>
        <w:t>an</w:t>
      </w:r>
      <w:r w:rsidR="001472DB" w:rsidRPr="003443BA">
        <w:rPr>
          <w:sz w:val="24"/>
          <w:szCs w:val="24"/>
        </w:rPr>
        <w:t xml:space="preserve">guage </w:t>
      </w:r>
      <w:r w:rsidR="007B4D49" w:rsidRPr="003443BA">
        <w:rPr>
          <w:sz w:val="24"/>
          <w:szCs w:val="24"/>
        </w:rPr>
        <w:t xml:space="preserve">within the document </w:t>
      </w:r>
      <w:r w:rsidR="006D62CA" w:rsidRPr="003443BA">
        <w:rPr>
          <w:sz w:val="24"/>
          <w:szCs w:val="24"/>
        </w:rPr>
        <w:t>can be confusing and interchanges often. For example, the</w:t>
      </w:r>
      <w:r w:rsidR="007B4D49" w:rsidRPr="003443BA">
        <w:rPr>
          <w:sz w:val="24"/>
          <w:szCs w:val="24"/>
        </w:rPr>
        <w:t xml:space="preserve"> term ‘addiction’ can be interpreted differently and may </w:t>
      </w:r>
      <w:r w:rsidR="008622AA" w:rsidRPr="003443BA">
        <w:rPr>
          <w:sz w:val="24"/>
          <w:szCs w:val="24"/>
        </w:rPr>
        <w:t xml:space="preserve">exclude those who would identify as otherwise. </w:t>
      </w:r>
      <w:r w:rsidR="00537D3E">
        <w:rPr>
          <w:sz w:val="24"/>
          <w:szCs w:val="24"/>
        </w:rPr>
        <w:t xml:space="preserve">Terms such as ‘drug user’ can be </w:t>
      </w:r>
      <w:proofErr w:type="spellStart"/>
      <w:r w:rsidR="00537D3E">
        <w:rPr>
          <w:sz w:val="24"/>
          <w:szCs w:val="24"/>
        </w:rPr>
        <w:t>stigmatising</w:t>
      </w:r>
      <w:proofErr w:type="spellEnd"/>
      <w:r w:rsidR="00537D3E">
        <w:rPr>
          <w:sz w:val="24"/>
          <w:szCs w:val="24"/>
        </w:rPr>
        <w:t>, and</w:t>
      </w:r>
      <w:r w:rsidR="00EF0F8D">
        <w:rPr>
          <w:sz w:val="24"/>
          <w:szCs w:val="24"/>
        </w:rPr>
        <w:t xml:space="preserve"> we would alternatively propose the use of ‘people first’ language throughout.</w:t>
      </w:r>
      <w:r w:rsidR="00537D3E">
        <w:rPr>
          <w:sz w:val="24"/>
          <w:szCs w:val="24"/>
        </w:rPr>
        <w:t xml:space="preserve"> </w:t>
      </w:r>
      <w:r w:rsidR="00DB04BF" w:rsidRPr="003443BA">
        <w:rPr>
          <w:sz w:val="24"/>
          <w:szCs w:val="24"/>
        </w:rPr>
        <w:t xml:space="preserve">It is important that when proposing change, inclusive language is used. </w:t>
      </w:r>
    </w:p>
    <w:p w14:paraId="4580D37A" w14:textId="0FD35E09" w:rsidR="00FD2D98" w:rsidRPr="003443BA" w:rsidRDefault="00F756E3" w:rsidP="00761303">
      <w:pPr>
        <w:tabs>
          <w:tab w:val="center" w:pos="4680"/>
        </w:tabs>
        <w:rPr>
          <w:sz w:val="24"/>
          <w:szCs w:val="24"/>
        </w:rPr>
      </w:pPr>
      <w:r w:rsidRPr="003443BA">
        <w:rPr>
          <w:sz w:val="24"/>
          <w:szCs w:val="24"/>
        </w:rPr>
        <w:t>There is also the matter of current developments and w</w:t>
      </w:r>
      <w:r w:rsidR="00F2173D" w:rsidRPr="003443BA">
        <w:rPr>
          <w:sz w:val="24"/>
          <w:szCs w:val="24"/>
        </w:rPr>
        <w:t>ider i</w:t>
      </w:r>
      <w:r w:rsidR="002A3893" w:rsidRPr="003443BA">
        <w:rPr>
          <w:sz w:val="24"/>
          <w:szCs w:val="24"/>
        </w:rPr>
        <w:t xml:space="preserve">mplications </w:t>
      </w:r>
      <w:r w:rsidR="00137F1F" w:rsidRPr="003443BA">
        <w:rPr>
          <w:sz w:val="24"/>
          <w:szCs w:val="24"/>
        </w:rPr>
        <w:t xml:space="preserve">for policy </w:t>
      </w:r>
      <w:r w:rsidR="00AE3EC8" w:rsidRPr="003443BA">
        <w:rPr>
          <w:sz w:val="24"/>
          <w:szCs w:val="24"/>
        </w:rPr>
        <w:t>across Scotland</w:t>
      </w:r>
      <w:r w:rsidR="004955E8" w:rsidRPr="003443BA">
        <w:rPr>
          <w:sz w:val="24"/>
          <w:szCs w:val="24"/>
        </w:rPr>
        <w:t>, such as</w:t>
      </w:r>
      <w:r w:rsidR="00EF0F8D">
        <w:rPr>
          <w:sz w:val="24"/>
          <w:szCs w:val="24"/>
        </w:rPr>
        <w:t xml:space="preserve"> the</w:t>
      </w:r>
      <w:r w:rsidR="004955E8" w:rsidRPr="003443BA">
        <w:rPr>
          <w:sz w:val="24"/>
          <w:szCs w:val="24"/>
        </w:rPr>
        <w:t xml:space="preserve"> </w:t>
      </w:r>
      <w:r w:rsidR="00161C2F" w:rsidRPr="003443BA">
        <w:rPr>
          <w:sz w:val="24"/>
          <w:szCs w:val="24"/>
        </w:rPr>
        <w:t xml:space="preserve">emerging </w:t>
      </w:r>
      <w:r w:rsidR="00AD7CC5" w:rsidRPr="003443BA">
        <w:rPr>
          <w:sz w:val="24"/>
          <w:szCs w:val="24"/>
        </w:rPr>
        <w:t xml:space="preserve">human </w:t>
      </w:r>
      <w:r w:rsidR="00AE6B0F" w:rsidRPr="003443BA">
        <w:rPr>
          <w:sz w:val="24"/>
          <w:szCs w:val="24"/>
        </w:rPr>
        <w:t xml:space="preserve">rights </w:t>
      </w:r>
      <w:r w:rsidR="00EF0F8D">
        <w:rPr>
          <w:sz w:val="24"/>
          <w:szCs w:val="24"/>
        </w:rPr>
        <w:t>legislation</w:t>
      </w:r>
      <w:r w:rsidR="004955E8" w:rsidRPr="003443BA">
        <w:rPr>
          <w:sz w:val="24"/>
          <w:szCs w:val="24"/>
        </w:rPr>
        <w:t>.</w:t>
      </w:r>
      <w:r w:rsidR="00B30C48" w:rsidRPr="003443BA">
        <w:rPr>
          <w:sz w:val="24"/>
          <w:szCs w:val="24"/>
        </w:rPr>
        <w:t xml:space="preserve"> This could transform the landscape in Scotland </w:t>
      </w:r>
      <w:r w:rsidR="00561FD0" w:rsidRPr="003443BA">
        <w:rPr>
          <w:sz w:val="24"/>
          <w:szCs w:val="24"/>
        </w:rPr>
        <w:t xml:space="preserve">and </w:t>
      </w:r>
      <w:r w:rsidR="00EF0F8D">
        <w:rPr>
          <w:sz w:val="24"/>
          <w:szCs w:val="24"/>
        </w:rPr>
        <w:t>has</w:t>
      </w:r>
      <w:r w:rsidR="00561FD0" w:rsidRPr="003443BA">
        <w:rPr>
          <w:sz w:val="24"/>
          <w:szCs w:val="24"/>
        </w:rPr>
        <w:t xml:space="preserve"> the potential to </w:t>
      </w:r>
      <w:r w:rsidR="00916983" w:rsidRPr="003443BA">
        <w:rPr>
          <w:sz w:val="24"/>
          <w:szCs w:val="24"/>
        </w:rPr>
        <w:t xml:space="preserve">secure </w:t>
      </w:r>
      <w:r w:rsidR="00EF0F8D">
        <w:rPr>
          <w:sz w:val="24"/>
          <w:szCs w:val="24"/>
        </w:rPr>
        <w:t>stronger and more far-reaching</w:t>
      </w:r>
      <w:r w:rsidR="00EF0F8D" w:rsidRPr="003443BA">
        <w:rPr>
          <w:sz w:val="24"/>
          <w:szCs w:val="24"/>
        </w:rPr>
        <w:t xml:space="preserve"> </w:t>
      </w:r>
      <w:r w:rsidR="00214181" w:rsidRPr="003443BA">
        <w:rPr>
          <w:sz w:val="24"/>
          <w:szCs w:val="24"/>
        </w:rPr>
        <w:t>rights for</w:t>
      </w:r>
      <w:r w:rsidR="006E5403" w:rsidRPr="003443BA">
        <w:rPr>
          <w:sz w:val="24"/>
          <w:szCs w:val="24"/>
        </w:rPr>
        <w:t xml:space="preserve"> those accessing support than what is </w:t>
      </w:r>
      <w:r w:rsidR="00EF0F8D">
        <w:rPr>
          <w:sz w:val="24"/>
          <w:szCs w:val="24"/>
        </w:rPr>
        <w:t xml:space="preserve">currently </w:t>
      </w:r>
      <w:r w:rsidR="006E5403" w:rsidRPr="003443BA">
        <w:rPr>
          <w:sz w:val="24"/>
          <w:szCs w:val="24"/>
        </w:rPr>
        <w:t xml:space="preserve">proposed in the </w:t>
      </w:r>
      <w:r w:rsidR="00EF0F8D">
        <w:rPr>
          <w:sz w:val="24"/>
          <w:szCs w:val="24"/>
        </w:rPr>
        <w:t>Right to Recovery Bill</w:t>
      </w:r>
      <w:r w:rsidR="006E5403" w:rsidRPr="003443BA">
        <w:rPr>
          <w:sz w:val="24"/>
          <w:szCs w:val="24"/>
        </w:rPr>
        <w:t>.</w:t>
      </w:r>
      <w:r w:rsidR="00BE71FD" w:rsidRPr="003443BA">
        <w:rPr>
          <w:sz w:val="24"/>
          <w:szCs w:val="24"/>
        </w:rPr>
        <w:t xml:space="preserve"> </w:t>
      </w:r>
    </w:p>
    <w:p w14:paraId="4F3FA75F" w14:textId="546A4009" w:rsidR="008622AA" w:rsidRDefault="00531067" w:rsidP="00761303">
      <w:pPr>
        <w:tabs>
          <w:tab w:val="center" w:pos="4680"/>
        </w:tabs>
        <w:rPr>
          <w:sz w:val="24"/>
          <w:szCs w:val="24"/>
        </w:rPr>
      </w:pPr>
      <w:r w:rsidRPr="003443BA">
        <w:rPr>
          <w:sz w:val="24"/>
          <w:szCs w:val="24"/>
        </w:rPr>
        <w:t xml:space="preserve">Also, the </w:t>
      </w:r>
      <w:r w:rsidR="007E7685" w:rsidRPr="003443BA">
        <w:rPr>
          <w:sz w:val="24"/>
          <w:szCs w:val="24"/>
        </w:rPr>
        <w:t>Scot</w:t>
      </w:r>
      <w:r w:rsidRPr="003443BA">
        <w:rPr>
          <w:sz w:val="24"/>
          <w:szCs w:val="24"/>
        </w:rPr>
        <w:t>tish</w:t>
      </w:r>
      <w:r w:rsidR="007E7685" w:rsidRPr="003443BA">
        <w:rPr>
          <w:sz w:val="24"/>
          <w:szCs w:val="24"/>
        </w:rPr>
        <w:t xml:space="preserve"> Gov</w:t>
      </w:r>
      <w:r w:rsidR="00A0202A" w:rsidRPr="003443BA">
        <w:rPr>
          <w:sz w:val="24"/>
          <w:szCs w:val="24"/>
        </w:rPr>
        <w:t xml:space="preserve">ernment released </w:t>
      </w:r>
      <w:r w:rsidR="00220313" w:rsidRPr="003443BA">
        <w:rPr>
          <w:sz w:val="24"/>
          <w:szCs w:val="24"/>
        </w:rPr>
        <w:t xml:space="preserve">a framework </w:t>
      </w:r>
      <w:r w:rsidR="002B7541" w:rsidRPr="003443BA">
        <w:rPr>
          <w:sz w:val="24"/>
          <w:szCs w:val="24"/>
        </w:rPr>
        <w:t xml:space="preserve">for holistic whole family approaches and family inclusive </w:t>
      </w:r>
      <w:r w:rsidR="00972A92" w:rsidRPr="003443BA">
        <w:rPr>
          <w:sz w:val="24"/>
          <w:szCs w:val="24"/>
        </w:rPr>
        <w:t>practice in Scotland last December. In the document, the Scottish Government</w:t>
      </w:r>
      <w:r w:rsidR="007E7685" w:rsidRPr="003443BA">
        <w:rPr>
          <w:sz w:val="24"/>
          <w:szCs w:val="24"/>
        </w:rPr>
        <w:t xml:space="preserve"> </w:t>
      </w:r>
      <w:r w:rsidR="00F2192D">
        <w:rPr>
          <w:sz w:val="24"/>
          <w:szCs w:val="24"/>
        </w:rPr>
        <w:t>outlines the need to improve</w:t>
      </w:r>
      <w:r w:rsidR="00F2192D" w:rsidRPr="003443BA">
        <w:rPr>
          <w:sz w:val="24"/>
          <w:szCs w:val="24"/>
        </w:rPr>
        <w:t xml:space="preserve"> </w:t>
      </w:r>
      <w:r w:rsidR="00C85046" w:rsidRPr="003443BA">
        <w:rPr>
          <w:sz w:val="24"/>
          <w:szCs w:val="24"/>
        </w:rPr>
        <w:t>culture</w:t>
      </w:r>
      <w:r w:rsidR="00DB2987" w:rsidRPr="003443BA">
        <w:rPr>
          <w:sz w:val="24"/>
          <w:szCs w:val="24"/>
        </w:rPr>
        <w:t xml:space="preserve"> </w:t>
      </w:r>
      <w:r w:rsidR="00972A92" w:rsidRPr="003443BA">
        <w:rPr>
          <w:sz w:val="24"/>
          <w:szCs w:val="24"/>
        </w:rPr>
        <w:t>within</w:t>
      </w:r>
      <w:r w:rsidR="00DB2987" w:rsidRPr="003443BA">
        <w:rPr>
          <w:sz w:val="24"/>
          <w:szCs w:val="24"/>
        </w:rPr>
        <w:t xml:space="preserve"> services – </w:t>
      </w:r>
      <w:r w:rsidR="00DA2E24" w:rsidRPr="003443BA">
        <w:rPr>
          <w:sz w:val="24"/>
          <w:szCs w:val="24"/>
        </w:rPr>
        <w:t>“</w:t>
      </w:r>
      <w:r w:rsidR="00DB2987" w:rsidRPr="003443BA">
        <w:rPr>
          <w:i/>
          <w:iCs/>
          <w:sz w:val="24"/>
          <w:szCs w:val="24"/>
        </w:rPr>
        <w:t xml:space="preserve">people can expect a service that is </w:t>
      </w:r>
      <w:r w:rsidR="00DB2987" w:rsidRPr="003443BA">
        <w:rPr>
          <w:i/>
          <w:iCs/>
          <w:sz w:val="24"/>
          <w:szCs w:val="24"/>
        </w:rPr>
        <w:lastRenderedPageBreak/>
        <w:t xml:space="preserve">welcoming and </w:t>
      </w:r>
      <w:r w:rsidR="00C85046" w:rsidRPr="003443BA">
        <w:rPr>
          <w:i/>
          <w:iCs/>
          <w:sz w:val="24"/>
          <w:szCs w:val="24"/>
        </w:rPr>
        <w:t>treats them with dignity and respect</w:t>
      </w:r>
      <w:r w:rsidR="00DC0B60" w:rsidRPr="003443BA">
        <w:rPr>
          <w:i/>
          <w:iCs/>
          <w:sz w:val="24"/>
          <w:szCs w:val="24"/>
        </w:rPr>
        <w:t>.</w:t>
      </w:r>
      <w:r w:rsidR="00DA2E24" w:rsidRPr="003443BA">
        <w:rPr>
          <w:sz w:val="24"/>
          <w:szCs w:val="24"/>
        </w:rPr>
        <w:t>”</w:t>
      </w:r>
      <w:r w:rsidR="001D68A7" w:rsidRPr="003443BA">
        <w:rPr>
          <w:rStyle w:val="FootnoteReference"/>
          <w:sz w:val="24"/>
          <w:szCs w:val="24"/>
        </w:rPr>
        <w:footnoteReference w:id="2"/>
      </w:r>
      <w:r w:rsidR="00DC0B60" w:rsidRPr="003443BA">
        <w:rPr>
          <w:sz w:val="24"/>
          <w:szCs w:val="24"/>
        </w:rPr>
        <w:t xml:space="preserve"> The document </w:t>
      </w:r>
      <w:r w:rsidR="00CA6C2D" w:rsidRPr="003443BA">
        <w:rPr>
          <w:sz w:val="24"/>
          <w:szCs w:val="24"/>
        </w:rPr>
        <w:t>continues</w:t>
      </w:r>
      <w:r w:rsidR="00DC0B60" w:rsidRPr="003443BA">
        <w:rPr>
          <w:sz w:val="24"/>
          <w:szCs w:val="24"/>
        </w:rPr>
        <w:t xml:space="preserve"> to say </w:t>
      </w:r>
      <w:r w:rsidR="007E5E76" w:rsidRPr="003443BA">
        <w:rPr>
          <w:sz w:val="24"/>
          <w:szCs w:val="24"/>
        </w:rPr>
        <w:t xml:space="preserve">this </w:t>
      </w:r>
      <w:r w:rsidR="00DC0B60" w:rsidRPr="003443BA">
        <w:rPr>
          <w:sz w:val="24"/>
          <w:szCs w:val="24"/>
        </w:rPr>
        <w:t xml:space="preserve">sentiment </w:t>
      </w:r>
      <w:r w:rsidR="00CA6C2D" w:rsidRPr="003443BA">
        <w:rPr>
          <w:sz w:val="24"/>
          <w:szCs w:val="24"/>
        </w:rPr>
        <w:t>exten</w:t>
      </w:r>
      <w:r w:rsidR="006F0108" w:rsidRPr="003443BA">
        <w:rPr>
          <w:sz w:val="24"/>
          <w:szCs w:val="24"/>
        </w:rPr>
        <w:t>d</w:t>
      </w:r>
      <w:r w:rsidR="00CA6C2D" w:rsidRPr="003443BA">
        <w:rPr>
          <w:sz w:val="24"/>
          <w:szCs w:val="24"/>
        </w:rPr>
        <w:t>s to</w:t>
      </w:r>
      <w:r w:rsidR="007E5E76" w:rsidRPr="003443BA">
        <w:rPr>
          <w:sz w:val="24"/>
          <w:szCs w:val="24"/>
        </w:rPr>
        <w:t xml:space="preserve"> family members</w:t>
      </w:r>
      <w:r w:rsidR="00CA6C2D" w:rsidRPr="003443BA">
        <w:rPr>
          <w:sz w:val="24"/>
          <w:szCs w:val="24"/>
        </w:rPr>
        <w:t xml:space="preserve"> if</w:t>
      </w:r>
      <w:r w:rsidR="006A2EE1" w:rsidRPr="003443BA">
        <w:rPr>
          <w:sz w:val="24"/>
          <w:szCs w:val="24"/>
        </w:rPr>
        <w:t xml:space="preserve"> they are invited by the person in treatment. </w:t>
      </w:r>
    </w:p>
    <w:p w14:paraId="34656016" w14:textId="257D2334" w:rsidR="00F86F35" w:rsidRPr="008068A6" w:rsidRDefault="00F2192D" w:rsidP="00761303">
      <w:pPr>
        <w:tabs>
          <w:tab w:val="center" w:pos="4680"/>
        </w:tabs>
        <w:rPr>
          <w:sz w:val="24"/>
          <w:szCs w:val="24"/>
        </w:rPr>
      </w:pPr>
      <w:r>
        <w:rPr>
          <w:sz w:val="24"/>
          <w:szCs w:val="24"/>
        </w:rPr>
        <w:t xml:space="preserve">The omission of rights for families within the Bill proposals is very disappointing and we strongly urge that this is rectified if the Bill progresses. Scottish Families is happy to advise on this </w:t>
      </w:r>
      <w:r w:rsidR="009044EF">
        <w:rPr>
          <w:sz w:val="24"/>
          <w:szCs w:val="24"/>
        </w:rPr>
        <w:t>issue</w:t>
      </w:r>
      <w:r>
        <w:rPr>
          <w:sz w:val="24"/>
          <w:szCs w:val="24"/>
        </w:rPr>
        <w:t xml:space="preserve">, in collaboration with family members. </w:t>
      </w:r>
      <w:r w:rsidR="0072565A">
        <w:rPr>
          <w:sz w:val="24"/>
          <w:szCs w:val="24"/>
        </w:rPr>
        <w:t>In ‘Rights, Respect and Recovery’, Scotland’s national alcohol and drug strategy (2018</w:t>
      </w:r>
      <w:r w:rsidR="0072565A">
        <w:rPr>
          <w:rStyle w:val="FootnoteReference"/>
          <w:sz w:val="24"/>
          <w:szCs w:val="24"/>
        </w:rPr>
        <w:footnoteReference w:id="3"/>
      </w:r>
      <w:r w:rsidR="0072565A">
        <w:rPr>
          <w:sz w:val="24"/>
          <w:szCs w:val="24"/>
        </w:rPr>
        <w:t xml:space="preserve">), family members were granted </w:t>
      </w:r>
      <w:proofErr w:type="gramStart"/>
      <w:r w:rsidR="0072565A">
        <w:rPr>
          <w:sz w:val="24"/>
          <w:szCs w:val="24"/>
        </w:rPr>
        <w:t>all of</w:t>
      </w:r>
      <w:proofErr w:type="gramEnd"/>
      <w:r w:rsidR="0072565A">
        <w:rPr>
          <w:sz w:val="24"/>
          <w:szCs w:val="24"/>
        </w:rPr>
        <w:t xml:space="preserve"> the same rights as individuals using alcohol and drugs for the first time, and we must not diminish </w:t>
      </w:r>
      <w:r w:rsidR="009044EF">
        <w:rPr>
          <w:sz w:val="24"/>
          <w:szCs w:val="24"/>
        </w:rPr>
        <w:t>this commitment</w:t>
      </w:r>
      <w:r w:rsidR="0072565A">
        <w:rPr>
          <w:sz w:val="24"/>
          <w:szCs w:val="24"/>
        </w:rPr>
        <w:t>.</w:t>
      </w:r>
      <w:r w:rsidR="009044EF">
        <w:rPr>
          <w:sz w:val="24"/>
          <w:szCs w:val="24"/>
        </w:rPr>
        <w:t xml:space="preserve"> </w:t>
      </w:r>
      <w:r w:rsidR="0007329F">
        <w:rPr>
          <w:sz w:val="24"/>
          <w:szCs w:val="24"/>
        </w:rPr>
        <w:t>Families have</w:t>
      </w:r>
      <w:r w:rsidR="009044EF">
        <w:rPr>
          <w:sz w:val="24"/>
          <w:szCs w:val="24"/>
        </w:rPr>
        <w:t xml:space="preserve"> a right to </w:t>
      </w:r>
      <w:proofErr w:type="gramStart"/>
      <w:r w:rsidR="009044EF">
        <w:rPr>
          <w:sz w:val="24"/>
          <w:szCs w:val="24"/>
        </w:rPr>
        <w:t>support in their own right</w:t>
      </w:r>
      <w:proofErr w:type="gramEnd"/>
      <w:r w:rsidR="009044EF">
        <w:rPr>
          <w:sz w:val="24"/>
          <w:szCs w:val="24"/>
        </w:rPr>
        <w:t xml:space="preserve"> (regardless of the treatment or other status of their loved one); the right to involvement in their loved one’s care and treatment (</w:t>
      </w:r>
      <w:r w:rsidR="0007329F">
        <w:rPr>
          <w:sz w:val="24"/>
          <w:szCs w:val="24"/>
        </w:rPr>
        <w:t xml:space="preserve">being </w:t>
      </w:r>
      <w:proofErr w:type="spellStart"/>
      <w:r w:rsidR="0007329F">
        <w:rPr>
          <w:sz w:val="24"/>
          <w:szCs w:val="24"/>
        </w:rPr>
        <w:t>recognised</w:t>
      </w:r>
      <w:proofErr w:type="spellEnd"/>
      <w:r w:rsidR="0007329F">
        <w:rPr>
          <w:sz w:val="24"/>
          <w:szCs w:val="24"/>
        </w:rPr>
        <w:t xml:space="preserve"> as partners in care, </w:t>
      </w:r>
      <w:r w:rsidR="009044EF">
        <w:rPr>
          <w:sz w:val="24"/>
          <w:szCs w:val="24"/>
        </w:rPr>
        <w:t>as with any other long-term, chronic health condition); and the right to their own recovery. Our ‘Ask the Family’ research (2021</w:t>
      </w:r>
      <w:r w:rsidR="0007329F">
        <w:rPr>
          <w:rStyle w:val="FootnoteReference"/>
          <w:sz w:val="24"/>
          <w:szCs w:val="24"/>
        </w:rPr>
        <w:footnoteReference w:id="4"/>
      </w:r>
      <w:r w:rsidR="009044EF">
        <w:rPr>
          <w:sz w:val="24"/>
          <w:szCs w:val="24"/>
        </w:rPr>
        <w:t>) found that family members were affected by substance use for an average of 16 years, yet it took an average of 8 years to reach family support for the first time, a</w:t>
      </w:r>
      <w:r w:rsidR="0007329F">
        <w:rPr>
          <w:sz w:val="24"/>
          <w:szCs w:val="24"/>
        </w:rPr>
        <w:t xml:space="preserve">s well as identifying an average of 11 people harmed for </w:t>
      </w:r>
      <w:proofErr w:type="gramStart"/>
      <w:r w:rsidR="0007329F">
        <w:rPr>
          <w:sz w:val="24"/>
          <w:szCs w:val="24"/>
        </w:rPr>
        <w:t>each individual</w:t>
      </w:r>
      <w:proofErr w:type="gramEnd"/>
      <w:r w:rsidR="0007329F">
        <w:rPr>
          <w:sz w:val="24"/>
          <w:szCs w:val="24"/>
        </w:rPr>
        <w:t xml:space="preserve"> using alcohol or drugs. This indicates there is significant room for improvement in supporting families affected by others’ substance use, and if the Bill is to progress this could act as an important vehicle </w:t>
      </w:r>
      <w:r w:rsidR="007F45DB">
        <w:rPr>
          <w:sz w:val="24"/>
          <w:szCs w:val="24"/>
        </w:rPr>
        <w:t>for this.</w:t>
      </w:r>
    </w:p>
    <w:p w14:paraId="5B136DB9" w14:textId="77777777" w:rsidR="008068A6" w:rsidRDefault="008068A6" w:rsidP="00761303">
      <w:pPr>
        <w:tabs>
          <w:tab w:val="center" w:pos="4680"/>
        </w:tabs>
        <w:rPr>
          <w:b/>
          <w:bCs/>
          <w:sz w:val="28"/>
          <w:szCs w:val="28"/>
        </w:rPr>
      </w:pPr>
    </w:p>
    <w:p w14:paraId="6C8D0DDD" w14:textId="7B2F27B6" w:rsidR="006C0FE6" w:rsidRPr="006C0FE6" w:rsidRDefault="006C0FE6" w:rsidP="00761303">
      <w:pPr>
        <w:tabs>
          <w:tab w:val="center" w:pos="4680"/>
        </w:tabs>
        <w:rPr>
          <w:b/>
          <w:bCs/>
          <w:sz w:val="28"/>
          <w:szCs w:val="28"/>
        </w:rPr>
      </w:pPr>
      <w:r w:rsidRPr="006C0FE6">
        <w:rPr>
          <w:b/>
          <w:bCs/>
          <w:sz w:val="28"/>
          <w:szCs w:val="28"/>
        </w:rPr>
        <w:t>Introduction</w:t>
      </w:r>
    </w:p>
    <w:p w14:paraId="1596903F" w14:textId="77777777" w:rsidR="008068A6" w:rsidRDefault="00B44048" w:rsidP="00761303">
      <w:pPr>
        <w:tabs>
          <w:tab w:val="center" w:pos="4680"/>
        </w:tabs>
        <w:rPr>
          <w:sz w:val="24"/>
          <w:szCs w:val="24"/>
        </w:rPr>
      </w:pPr>
      <w:r w:rsidRPr="003443BA">
        <w:rPr>
          <w:sz w:val="24"/>
          <w:szCs w:val="24"/>
        </w:rPr>
        <w:t xml:space="preserve">Scottish Families </w:t>
      </w:r>
      <w:r w:rsidR="007F45DB">
        <w:rPr>
          <w:sz w:val="24"/>
          <w:szCs w:val="24"/>
        </w:rPr>
        <w:t>is</w:t>
      </w:r>
      <w:r w:rsidR="007F45DB" w:rsidRPr="003443BA">
        <w:rPr>
          <w:sz w:val="24"/>
          <w:szCs w:val="24"/>
        </w:rPr>
        <w:t xml:space="preserve"> </w:t>
      </w:r>
      <w:r w:rsidRPr="003443BA">
        <w:rPr>
          <w:sz w:val="24"/>
          <w:szCs w:val="24"/>
        </w:rPr>
        <w:t xml:space="preserve">a </w:t>
      </w:r>
      <w:r w:rsidR="002A0132" w:rsidRPr="003443BA">
        <w:rPr>
          <w:sz w:val="24"/>
          <w:szCs w:val="24"/>
        </w:rPr>
        <w:t>nati</w:t>
      </w:r>
      <w:r w:rsidR="00E61745" w:rsidRPr="003443BA">
        <w:rPr>
          <w:sz w:val="24"/>
          <w:szCs w:val="24"/>
        </w:rPr>
        <w:t xml:space="preserve">onal, </w:t>
      </w:r>
      <w:r w:rsidRPr="003443BA">
        <w:rPr>
          <w:sz w:val="24"/>
          <w:szCs w:val="24"/>
        </w:rPr>
        <w:t xml:space="preserve">third sector </w:t>
      </w:r>
      <w:proofErr w:type="spellStart"/>
      <w:r w:rsidRPr="003443BA">
        <w:rPr>
          <w:sz w:val="24"/>
          <w:szCs w:val="24"/>
        </w:rPr>
        <w:t>organ</w:t>
      </w:r>
      <w:r w:rsidR="002A0132" w:rsidRPr="003443BA">
        <w:rPr>
          <w:sz w:val="24"/>
          <w:szCs w:val="24"/>
        </w:rPr>
        <w:t>isation</w:t>
      </w:r>
      <w:proofErr w:type="spellEnd"/>
      <w:r w:rsidR="006B3EBF" w:rsidRPr="003443BA">
        <w:rPr>
          <w:sz w:val="24"/>
          <w:szCs w:val="24"/>
        </w:rPr>
        <w:t xml:space="preserve"> that supports anyone </w:t>
      </w:r>
      <w:r w:rsidR="00514D0C" w:rsidRPr="003443BA">
        <w:rPr>
          <w:sz w:val="24"/>
          <w:szCs w:val="24"/>
        </w:rPr>
        <w:t xml:space="preserve">impacted </w:t>
      </w:r>
      <w:r w:rsidR="00226368" w:rsidRPr="003443BA">
        <w:rPr>
          <w:sz w:val="24"/>
          <w:szCs w:val="24"/>
        </w:rPr>
        <w:t>or concerned about someone else’s alcohol or drug use in Scotland</w:t>
      </w:r>
      <w:r w:rsidR="00E61745" w:rsidRPr="003443BA">
        <w:rPr>
          <w:sz w:val="24"/>
          <w:szCs w:val="24"/>
        </w:rPr>
        <w:t xml:space="preserve">. </w:t>
      </w:r>
      <w:r w:rsidR="00A553A2" w:rsidRPr="003443BA">
        <w:rPr>
          <w:sz w:val="24"/>
          <w:szCs w:val="24"/>
        </w:rPr>
        <w:t xml:space="preserve">Our interest in the Right to Recovery Bill stems </w:t>
      </w:r>
      <w:r w:rsidR="00CD17C3" w:rsidRPr="003443BA">
        <w:rPr>
          <w:sz w:val="24"/>
          <w:szCs w:val="24"/>
        </w:rPr>
        <w:t xml:space="preserve">from the impact a change in legislation </w:t>
      </w:r>
      <w:r w:rsidR="001A49E1" w:rsidRPr="003443BA">
        <w:rPr>
          <w:sz w:val="24"/>
          <w:szCs w:val="24"/>
        </w:rPr>
        <w:t>would have on the families we support and their loved ones. We</w:t>
      </w:r>
      <w:r w:rsidR="00D63122" w:rsidRPr="003443BA">
        <w:rPr>
          <w:sz w:val="24"/>
          <w:szCs w:val="24"/>
        </w:rPr>
        <w:t xml:space="preserve"> </w:t>
      </w:r>
      <w:r w:rsidR="001A49E1" w:rsidRPr="003443BA">
        <w:rPr>
          <w:sz w:val="24"/>
          <w:szCs w:val="24"/>
        </w:rPr>
        <w:t>are</w:t>
      </w:r>
      <w:r w:rsidR="000426A3" w:rsidRPr="003443BA">
        <w:rPr>
          <w:sz w:val="24"/>
          <w:szCs w:val="24"/>
        </w:rPr>
        <w:t xml:space="preserve"> content for this response to be published and attributed to </w:t>
      </w:r>
      <w:r w:rsidR="006C0FE6" w:rsidRPr="003443BA">
        <w:rPr>
          <w:sz w:val="24"/>
          <w:szCs w:val="24"/>
        </w:rPr>
        <w:t xml:space="preserve">our </w:t>
      </w:r>
      <w:proofErr w:type="spellStart"/>
      <w:r w:rsidR="000F4779" w:rsidRPr="003443BA">
        <w:rPr>
          <w:sz w:val="24"/>
          <w:szCs w:val="24"/>
        </w:rPr>
        <w:t>organi</w:t>
      </w:r>
      <w:r w:rsidR="006C0FE6" w:rsidRPr="003443BA">
        <w:rPr>
          <w:sz w:val="24"/>
          <w:szCs w:val="24"/>
        </w:rPr>
        <w:t>s</w:t>
      </w:r>
      <w:r w:rsidR="000F4779" w:rsidRPr="003443BA">
        <w:rPr>
          <w:sz w:val="24"/>
          <w:szCs w:val="24"/>
        </w:rPr>
        <w:t>ation</w:t>
      </w:r>
      <w:proofErr w:type="spellEnd"/>
      <w:r w:rsidR="00E323CF" w:rsidRPr="003443BA">
        <w:rPr>
          <w:sz w:val="24"/>
          <w:szCs w:val="24"/>
        </w:rPr>
        <w:t xml:space="preserve">. </w:t>
      </w:r>
    </w:p>
    <w:p w14:paraId="10ED5053" w14:textId="77777777" w:rsidR="008068A6" w:rsidRDefault="008068A6" w:rsidP="00761303">
      <w:pPr>
        <w:tabs>
          <w:tab w:val="center" w:pos="4680"/>
        </w:tabs>
        <w:rPr>
          <w:sz w:val="24"/>
          <w:szCs w:val="24"/>
        </w:rPr>
      </w:pPr>
    </w:p>
    <w:p w14:paraId="069A2047" w14:textId="3B03840A" w:rsidR="007D10B9" w:rsidRPr="008068A6" w:rsidRDefault="00E63AC8" w:rsidP="00761303">
      <w:pPr>
        <w:tabs>
          <w:tab w:val="center" w:pos="4680"/>
        </w:tabs>
        <w:rPr>
          <w:sz w:val="24"/>
          <w:szCs w:val="24"/>
        </w:rPr>
      </w:pPr>
      <w:r w:rsidRPr="003443BA">
        <w:rPr>
          <w:b/>
          <w:bCs/>
          <w:sz w:val="28"/>
          <w:szCs w:val="28"/>
        </w:rPr>
        <w:t>Full Response</w:t>
      </w:r>
    </w:p>
    <w:p w14:paraId="436C54BD" w14:textId="6DA85425" w:rsidR="007D10B9" w:rsidRPr="003443BA" w:rsidRDefault="004707CE" w:rsidP="007D10B9">
      <w:pPr>
        <w:pStyle w:val="ListParagraph"/>
        <w:numPr>
          <w:ilvl w:val="0"/>
          <w:numId w:val="1"/>
        </w:numPr>
        <w:tabs>
          <w:tab w:val="center" w:pos="4680"/>
        </w:tabs>
        <w:rPr>
          <w:b/>
          <w:bCs/>
          <w:sz w:val="24"/>
          <w:szCs w:val="24"/>
        </w:rPr>
      </w:pPr>
      <w:r w:rsidRPr="003443BA">
        <w:rPr>
          <w:b/>
          <w:bCs/>
          <w:sz w:val="24"/>
          <w:szCs w:val="24"/>
        </w:rPr>
        <w:t xml:space="preserve">Which of the following best expresses your view of the proposed bill? </w:t>
      </w:r>
    </w:p>
    <w:p w14:paraId="6DB0FE2F" w14:textId="3A561507" w:rsidR="004707CE" w:rsidRPr="003443BA" w:rsidRDefault="004707CE" w:rsidP="004707CE">
      <w:pPr>
        <w:pStyle w:val="ListParagraph"/>
        <w:tabs>
          <w:tab w:val="center" w:pos="4680"/>
        </w:tabs>
        <w:rPr>
          <w:b/>
          <w:bCs/>
          <w:sz w:val="24"/>
          <w:szCs w:val="24"/>
        </w:rPr>
      </w:pPr>
      <w:r w:rsidRPr="003443BA">
        <w:rPr>
          <w:b/>
          <w:bCs/>
          <w:sz w:val="24"/>
          <w:szCs w:val="24"/>
        </w:rPr>
        <w:t xml:space="preserve">Fully supportive, partially supportive, neutral, partially opposed, fully opposed, unsure. </w:t>
      </w:r>
    </w:p>
    <w:p w14:paraId="137186EF" w14:textId="11033FD0" w:rsidR="004707CE" w:rsidRPr="003443BA" w:rsidRDefault="004707CE" w:rsidP="004707CE">
      <w:pPr>
        <w:pStyle w:val="ListParagraph"/>
        <w:tabs>
          <w:tab w:val="center" w:pos="4680"/>
        </w:tabs>
        <w:rPr>
          <w:b/>
          <w:bCs/>
          <w:sz w:val="24"/>
          <w:szCs w:val="24"/>
        </w:rPr>
      </w:pPr>
      <w:r w:rsidRPr="003443BA">
        <w:rPr>
          <w:b/>
          <w:bCs/>
          <w:sz w:val="24"/>
          <w:szCs w:val="24"/>
        </w:rPr>
        <w:lastRenderedPageBreak/>
        <w:t xml:space="preserve">Please explain the reason for your response. Any experience of </w:t>
      </w:r>
      <w:r w:rsidR="0027159F" w:rsidRPr="003443BA">
        <w:rPr>
          <w:b/>
          <w:bCs/>
          <w:sz w:val="24"/>
          <w:szCs w:val="24"/>
        </w:rPr>
        <w:t xml:space="preserve">accessing or trying to access treatment. </w:t>
      </w:r>
    </w:p>
    <w:p w14:paraId="0481FAC6" w14:textId="67960A24" w:rsidR="005120BD" w:rsidRPr="003443BA" w:rsidRDefault="004675A0" w:rsidP="008D2359">
      <w:pPr>
        <w:tabs>
          <w:tab w:val="center" w:pos="4680"/>
        </w:tabs>
        <w:rPr>
          <w:sz w:val="24"/>
          <w:szCs w:val="24"/>
        </w:rPr>
      </w:pPr>
      <w:r w:rsidRPr="003443BA">
        <w:rPr>
          <w:b/>
          <w:bCs/>
          <w:sz w:val="24"/>
          <w:szCs w:val="24"/>
        </w:rPr>
        <w:t>Partially</w:t>
      </w:r>
      <w:r w:rsidR="005120BD" w:rsidRPr="003443BA">
        <w:rPr>
          <w:b/>
          <w:bCs/>
          <w:sz w:val="24"/>
          <w:szCs w:val="24"/>
        </w:rPr>
        <w:t xml:space="preserve"> </w:t>
      </w:r>
      <w:r w:rsidR="009B1597">
        <w:rPr>
          <w:b/>
          <w:bCs/>
          <w:sz w:val="24"/>
          <w:szCs w:val="24"/>
        </w:rPr>
        <w:t>supportive</w:t>
      </w:r>
      <w:r w:rsidR="005120BD" w:rsidRPr="003443BA">
        <w:rPr>
          <w:b/>
          <w:bCs/>
          <w:sz w:val="24"/>
          <w:szCs w:val="24"/>
        </w:rPr>
        <w:t>.</w:t>
      </w:r>
      <w:r w:rsidR="005120BD" w:rsidRPr="003443BA">
        <w:rPr>
          <w:sz w:val="24"/>
          <w:szCs w:val="24"/>
        </w:rPr>
        <w:t xml:space="preserve"> </w:t>
      </w:r>
      <w:r w:rsidR="00783102">
        <w:rPr>
          <w:sz w:val="24"/>
          <w:szCs w:val="24"/>
        </w:rPr>
        <w:t>A</w:t>
      </w:r>
      <w:r w:rsidR="000A3E95" w:rsidRPr="003443BA">
        <w:rPr>
          <w:sz w:val="24"/>
          <w:szCs w:val="24"/>
        </w:rPr>
        <w:t xml:space="preserve">lthough we </w:t>
      </w:r>
      <w:r w:rsidR="00783102">
        <w:rPr>
          <w:sz w:val="24"/>
          <w:szCs w:val="24"/>
        </w:rPr>
        <w:t>are supportive of</w:t>
      </w:r>
      <w:r w:rsidR="000A3E95" w:rsidRPr="003443BA">
        <w:rPr>
          <w:sz w:val="24"/>
          <w:szCs w:val="24"/>
        </w:rPr>
        <w:t xml:space="preserve"> </w:t>
      </w:r>
      <w:r w:rsidR="004F20E2" w:rsidRPr="003443BA">
        <w:rPr>
          <w:sz w:val="24"/>
          <w:szCs w:val="24"/>
        </w:rPr>
        <w:t xml:space="preserve">the Bill in </w:t>
      </w:r>
      <w:r w:rsidR="000A3E95" w:rsidRPr="003443BA">
        <w:rPr>
          <w:sz w:val="24"/>
          <w:szCs w:val="24"/>
        </w:rPr>
        <w:t>sentiment</w:t>
      </w:r>
      <w:r w:rsidR="00783102">
        <w:rPr>
          <w:sz w:val="24"/>
          <w:szCs w:val="24"/>
        </w:rPr>
        <w:t>, we are not supportive of the legislative approach</w:t>
      </w:r>
      <w:r w:rsidR="000A3E95" w:rsidRPr="003443BA">
        <w:rPr>
          <w:sz w:val="24"/>
          <w:szCs w:val="24"/>
        </w:rPr>
        <w:t xml:space="preserve">. </w:t>
      </w:r>
      <w:r w:rsidR="00CD6444" w:rsidRPr="003443BA">
        <w:rPr>
          <w:sz w:val="24"/>
          <w:szCs w:val="24"/>
        </w:rPr>
        <w:t>There are concerns that adding</w:t>
      </w:r>
      <w:r w:rsidR="007F45DB">
        <w:rPr>
          <w:sz w:val="24"/>
          <w:szCs w:val="24"/>
        </w:rPr>
        <w:t xml:space="preserve"> a further layer of </w:t>
      </w:r>
      <w:r w:rsidR="00CD6444" w:rsidRPr="003443BA">
        <w:rPr>
          <w:sz w:val="24"/>
          <w:szCs w:val="24"/>
        </w:rPr>
        <w:t xml:space="preserve">legislation to an already complicated </w:t>
      </w:r>
      <w:r w:rsidR="007F45DB">
        <w:rPr>
          <w:sz w:val="24"/>
          <w:szCs w:val="24"/>
        </w:rPr>
        <w:t>landscape of treatment, support and recovery provision</w:t>
      </w:r>
      <w:r w:rsidR="007F45DB" w:rsidRPr="003443BA">
        <w:rPr>
          <w:sz w:val="24"/>
          <w:szCs w:val="24"/>
        </w:rPr>
        <w:t xml:space="preserve"> </w:t>
      </w:r>
      <w:r w:rsidR="00CD6444" w:rsidRPr="003443BA">
        <w:rPr>
          <w:sz w:val="24"/>
          <w:szCs w:val="24"/>
        </w:rPr>
        <w:t xml:space="preserve">could potentially cause greater difficulties for those engaging with services and their families. </w:t>
      </w:r>
    </w:p>
    <w:p w14:paraId="44E49B40" w14:textId="1BD7003F" w:rsidR="007F45DB" w:rsidRDefault="00B26376" w:rsidP="008D2359">
      <w:pPr>
        <w:tabs>
          <w:tab w:val="center" w:pos="4680"/>
        </w:tabs>
        <w:rPr>
          <w:sz w:val="24"/>
          <w:szCs w:val="24"/>
        </w:rPr>
      </w:pPr>
      <w:r w:rsidRPr="003443BA">
        <w:rPr>
          <w:sz w:val="24"/>
          <w:szCs w:val="24"/>
        </w:rPr>
        <w:t>Family members and stakeholders we have spoken to have raised c</w:t>
      </w:r>
      <w:r w:rsidR="00CB50FE" w:rsidRPr="003443BA">
        <w:rPr>
          <w:sz w:val="24"/>
          <w:szCs w:val="24"/>
        </w:rPr>
        <w:t>oncerns</w:t>
      </w:r>
      <w:r w:rsidR="00686B70" w:rsidRPr="003443BA">
        <w:rPr>
          <w:sz w:val="24"/>
          <w:szCs w:val="24"/>
        </w:rPr>
        <w:t xml:space="preserve"> that the Right to Recovery Bill is </w:t>
      </w:r>
      <w:proofErr w:type="spellStart"/>
      <w:r w:rsidR="007F45DB">
        <w:rPr>
          <w:sz w:val="24"/>
          <w:szCs w:val="24"/>
        </w:rPr>
        <w:t>politicising</w:t>
      </w:r>
      <w:proofErr w:type="spellEnd"/>
      <w:r w:rsidR="007F45DB" w:rsidRPr="003443BA">
        <w:rPr>
          <w:sz w:val="24"/>
          <w:szCs w:val="24"/>
        </w:rPr>
        <w:t xml:space="preserve"> </w:t>
      </w:r>
      <w:r w:rsidR="00CB50FE" w:rsidRPr="003443BA">
        <w:rPr>
          <w:sz w:val="24"/>
          <w:szCs w:val="24"/>
        </w:rPr>
        <w:t xml:space="preserve">a </w:t>
      </w:r>
      <w:r w:rsidR="007F45DB">
        <w:rPr>
          <w:sz w:val="24"/>
          <w:szCs w:val="24"/>
        </w:rPr>
        <w:t xml:space="preserve">public </w:t>
      </w:r>
      <w:r w:rsidR="00CB50FE" w:rsidRPr="003443BA">
        <w:rPr>
          <w:sz w:val="24"/>
          <w:szCs w:val="24"/>
        </w:rPr>
        <w:t xml:space="preserve">health </w:t>
      </w:r>
      <w:proofErr w:type="gramStart"/>
      <w:r w:rsidR="00CB50FE" w:rsidRPr="003443BA">
        <w:rPr>
          <w:sz w:val="24"/>
          <w:szCs w:val="24"/>
        </w:rPr>
        <w:t>crisis</w:t>
      </w:r>
      <w:r w:rsidR="007F45DB">
        <w:rPr>
          <w:sz w:val="24"/>
          <w:szCs w:val="24"/>
        </w:rPr>
        <w:t>, and</w:t>
      </w:r>
      <w:proofErr w:type="gramEnd"/>
      <w:r w:rsidR="007F45DB">
        <w:rPr>
          <w:sz w:val="24"/>
          <w:szCs w:val="24"/>
        </w:rPr>
        <w:t xml:space="preserve"> is diverting attention and resources which could </w:t>
      </w:r>
      <w:proofErr w:type="spellStart"/>
      <w:r w:rsidR="007F45DB">
        <w:rPr>
          <w:sz w:val="24"/>
          <w:szCs w:val="24"/>
        </w:rPr>
        <w:t>effect</w:t>
      </w:r>
      <w:proofErr w:type="spellEnd"/>
      <w:r w:rsidR="007F45DB">
        <w:rPr>
          <w:sz w:val="24"/>
          <w:szCs w:val="24"/>
        </w:rPr>
        <w:t xml:space="preserve"> greater change elsewhere</w:t>
      </w:r>
      <w:r w:rsidR="00CB50FE" w:rsidRPr="003443BA">
        <w:rPr>
          <w:sz w:val="24"/>
          <w:szCs w:val="24"/>
        </w:rPr>
        <w:t xml:space="preserve">. </w:t>
      </w:r>
      <w:r w:rsidRPr="003443BA">
        <w:rPr>
          <w:sz w:val="24"/>
          <w:szCs w:val="24"/>
        </w:rPr>
        <w:t>Although we understand this Bill has been created and raised with good intentions</w:t>
      </w:r>
      <w:r w:rsidR="007D6CC4" w:rsidRPr="003443BA">
        <w:rPr>
          <w:sz w:val="24"/>
          <w:szCs w:val="24"/>
        </w:rPr>
        <w:t xml:space="preserve">, it is our duty to highlight these concerns. </w:t>
      </w:r>
      <w:r w:rsidR="00F95308" w:rsidRPr="003443BA">
        <w:rPr>
          <w:sz w:val="24"/>
          <w:szCs w:val="24"/>
        </w:rPr>
        <w:t xml:space="preserve">However, we do </w:t>
      </w:r>
      <w:r w:rsidR="007D6CC4" w:rsidRPr="003443BA">
        <w:rPr>
          <w:sz w:val="24"/>
          <w:szCs w:val="24"/>
        </w:rPr>
        <w:t xml:space="preserve">understand that any </w:t>
      </w:r>
      <w:r w:rsidR="007F45DB">
        <w:rPr>
          <w:sz w:val="24"/>
          <w:szCs w:val="24"/>
        </w:rPr>
        <w:t>proposals</w:t>
      </w:r>
      <w:r w:rsidR="007F45DB" w:rsidRPr="003443BA">
        <w:rPr>
          <w:sz w:val="24"/>
          <w:szCs w:val="24"/>
        </w:rPr>
        <w:t xml:space="preserve"> </w:t>
      </w:r>
      <w:r w:rsidR="00E323CF" w:rsidRPr="003443BA">
        <w:rPr>
          <w:sz w:val="24"/>
          <w:szCs w:val="24"/>
        </w:rPr>
        <w:t xml:space="preserve">made by a political party </w:t>
      </w:r>
      <w:r w:rsidR="007F45DB">
        <w:rPr>
          <w:sz w:val="24"/>
          <w:szCs w:val="24"/>
        </w:rPr>
        <w:t>are</w:t>
      </w:r>
      <w:r w:rsidR="007F45DB" w:rsidRPr="003443BA">
        <w:rPr>
          <w:sz w:val="24"/>
          <w:szCs w:val="24"/>
        </w:rPr>
        <w:t xml:space="preserve"> </w:t>
      </w:r>
      <w:r w:rsidR="00E323CF" w:rsidRPr="003443BA">
        <w:rPr>
          <w:sz w:val="24"/>
          <w:szCs w:val="24"/>
        </w:rPr>
        <w:t>inherently political</w:t>
      </w:r>
      <w:r w:rsidR="007F45DB">
        <w:rPr>
          <w:sz w:val="24"/>
          <w:szCs w:val="24"/>
        </w:rPr>
        <w:t xml:space="preserve">, no matter which party is involved, and we </w:t>
      </w:r>
      <w:proofErr w:type="spellStart"/>
      <w:r w:rsidR="007F45DB">
        <w:rPr>
          <w:sz w:val="24"/>
          <w:szCs w:val="24"/>
        </w:rPr>
        <w:t>recognise</w:t>
      </w:r>
      <w:proofErr w:type="spellEnd"/>
      <w:r w:rsidR="007F45DB">
        <w:rPr>
          <w:sz w:val="24"/>
          <w:szCs w:val="24"/>
        </w:rPr>
        <w:t xml:space="preserve"> the</w:t>
      </w:r>
      <w:r w:rsidR="00471D76">
        <w:rPr>
          <w:sz w:val="24"/>
          <w:szCs w:val="24"/>
        </w:rPr>
        <w:t xml:space="preserve"> passion and commitment</w:t>
      </w:r>
      <w:r w:rsidR="007F45DB">
        <w:rPr>
          <w:sz w:val="24"/>
          <w:szCs w:val="24"/>
        </w:rPr>
        <w:t xml:space="preserve"> repeatedly expressed right across the Scottish Parliament chamber to reduce Scotland’s high rates of alcohol- and drug-related deaths and </w:t>
      </w:r>
      <w:r w:rsidR="00471D76">
        <w:rPr>
          <w:sz w:val="24"/>
          <w:szCs w:val="24"/>
        </w:rPr>
        <w:t xml:space="preserve">levels of </w:t>
      </w:r>
      <w:r w:rsidR="007F45DB">
        <w:rPr>
          <w:sz w:val="24"/>
          <w:szCs w:val="24"/>
        </w:rPr>
        <w:t>har</w:t>
      </w:r>
      <w:r w:rsidR="00471D76">
        <w:rPr>
          <w:sz w:val="24"/>
          <w:szCs w:val="24"/>
        </w:rPr>
        <w:t xml:space="preserve">m to individuals, </w:t>
      </w:r>
      <w:proofErr w:type="gramStart"/>
      <w:r w:rsidR="00471D76">
        <w:rPr>
          <w:sz w:val="24"/>
          <w:szCs w:val="24"/>
        </w:rPr>
        <w:t>families</w:t>
      </w:r>
      <w:proofErr w:type="gramEnd"/>
      <w:r w:rsidR="00471D76">
        <w:rPr>
          <w:sz w:val="24"/>
          <w:szCs w:val="24"/>
        </w:rPr>
        <w:t xml:space="preserve"> and communities.</w:t>
      </w:r>
    </w:p>
    <w:p w14:paraId="2D324DD6" w14:textId="2231300E" w:rsidR="006B6940" w:rsidRPr="003443BA" w:rsidRDefault="00686B70" w:rsidP="008D2359">
      <w:pPr>
        <w:tabs>
          <w:tab w:val="center" w:pos="4680"/>
        </w:tabs>
        <w:rPr>
          <w:sz w:val="24"/>
          <w:szCs w:val="24"/>
        </w:rPr>
      </w:pPr>
      <w:r w:rsidRPr="003443BA">
        <w:rPr>
          <w:sz w:val="24"/>
          <w:szCs w:val="24"/>
        </w:rPr>
        <w:t xml:space="preserve">Furthermore, </w:t>
      </w:r>
      <w:r w:rsidR="00BE38A5" w:rsidRPr="003443BA">
        <w:rPr>
          <w:sz w:val="24"/>
          <w:szCs w:val="24"/>
        </w:rPr>
        <w:t xml:space="preserve">families tell us constantly </w:t>
      </w:r>
      <w:r w:rsidR="00507F3C" w:rsidRPr="003443BA">
        <w:rPr>
          <w:sz w:val="24"/>
          <w:szCs w:val="24"/>
        </w:rPr>
        <w:t xml:space="preserve">that they are excluded from their loved </w:t>
      </w:r>
      <w:r w:rsidR="00E70F46" w:rsidRPr="003443BA">
        <w:rPr>
          <w:sz w:val="24"/>
          <w:szCs w:val="24"/>
        </w:rPr>
        <w:t>one’s</w:t>
      </w:r>
      <w:r w:rsidR="00507F3C" w:rsidRPr="003443BA">
        <w:rPr>
          <w:sz w:val="24"/>
          <w:szCs w:val="24"/>
        </w:rPr>
        <w:t xml:space="preserve"> treatment</w:t>
      </w:r>
      <w:r w:rsidRPr="003443BA">
        <w:rPr>
          <w:sz w:val="24"/>
          <w:szCs w:val="24"/>
        </w:rPr>
        <w:t xml:space="preserve"> and that they are often </w:t>
      </w:r>
      <w:r w:rsidR="00507F3C" w:rsidRPr="003443BA">
        <w:rPr>
          <w:sz w:val="24"/>
          <w:szCs w:val="24"/>
        </w:rPr>
        <w:t>not kept in the loop</w:t>
      </w:r>
      <w:r w:rsidRPr="003443BA">
        <w:rPr>
          <w:sz w:val="24"/>
          <w:szCs w:val="24"/>
        </w:rPr>
        <w:t xml:space="preserve">. </w:t>
      </w:r>
      <w:r w:rsidR="00260942" w:rsidRPr="003443BA">
        <w:rPr>
          <w:sz w:val="24"/>
          <w:szCs w:val="24"/>
        </w:rPr>
        <w:t xml:space="preserve">We </w:t>
      </w:r>
      <w:r w:rsidR="00507F3C" w:rsidRPr="003443BA">
        <w:rPr>
          <w:sz w:val="24"/>
          <w:szCs w:val="24"/>
        </w:rPr>
        <w:t xml:space="preserve">understand </w:t>
      </w:r>
      <w:r w:rsidR="00260942" w:rsidRPr="003443BA">
        <w:rPr>
          <w:sz w:val="24"/>
          <w:szCs w:val="24"/>
        </w:rPr>
        <w:t xml:space="preserve">there are restrictions regarding </w:t>
      </w:r>
      <w:r w:rsidR="00507F3C" w:rsidRPr="003443BA">
        <w:rPr>
          <w:sz w:val="24"/>
          <w:szCs w:val="24"/>
        </w:rPr>
        <w:t>GDPR rules</w:t>
      </w:r>
      <w:r w:rsidR="00471D76">
        <w:rPr>
          <w:sz w:val="24"/>
          <w:szCs w:val="24"/>
        </w:rPr>
        <w:t xml:space="preserve"> (which are often used as an excuse to exclude families entirely)</w:t>
      </w:r>
      <w:r w:rsidR="00260942" w:rsidRPr="003443BA">
        <w:rPr>
          <w:sz w:val="24"/>
          <w:szCs w:val="24"/>
        </w:rPr>
        <w:t xml:space="preserve">, however, </w:t>
      </w:r>
      <w:r w:rsidR="007C2878" w:rsidRPr="003443BA">
        <w:rPr>
          <w:sz w:val="24"/>
          <w:szCs w:val="24"/>
        </w:rPr>
        <w:t xml:space="preserve">could </w:t>
      </w:r>
      <w:r w:rsidR="00EF59EC" w:rsidRPr="003443BA">
        <w:rPr>
          <w:sz w:val="24"/>
          <w:szCs w:val="24"/>
        </w:rPr>
        <w:t xml:space="preserve">the proposed </w:t>
      </w:r>
      <w:r w:rsidR="007C2878" w:rsidRPr="003443BA">
        <w:rPr>
          <w:sz w:val="24"/>
          <w:szCs w:val="24"/>
        </w:rPr>
        <w:t>legislation make this worse for families</w:t>
      </w:r>
      <w:r w:rsidR="00471D76">
        <w:rPr>
          <w:sz w:val="24"/>
          <w:szCs w:val="24"/>
        </w:rPr>
        <w:t>, providing another layer of bureaucracy and administrative blockages</w:t>
      </w:r>
      <w:r w:rsidR="007C2878" w:rsidRPr="003443BA">
        <w:rPr>
          <w:sz w:val="24"/>
          <w:szCs w:val="24"/>
        </w:rPr>
        <w:t xml:space="preserve">? </w:t>
      </w:r>
    </w:p>
    <w:p w14:paraId="090702D5" w14:textId="7263E83F" w:rsidR="00C73755" w:rsidRPr="003443BA" w:rsidRDefault="00471D76" w:rsidP="008D2359">
      <w:pPr>
        <w:tabs>
          <w:tab w:val="center" w:pos="4680"/>
        </w:tabs>
        <w:rPr>
          <w:sz w:val="24"/>
          <w:szCs w:val="24"/>
        </w:rPr>
      </w:pPr>
      <w:r>
        <w:rPr>
          <w:sz w:val="24"/>
          <w:szCs w:val="24"/>
        </w:rPr>
        <w:t>Following</w:t>
      </w:r>
      <w:r w:rsidRPr="003443BA">
        <w:rPr>
          <w:sz w:val="24"/>
          <w:szCs w:val="24"/>
        </w:rPr>
        <w:t xml:space="preserve"> </w:t>
      </w:r>
      <w:r w:rsidR="001F3B04" w:rsidRPr="003443BA">
        <w:rPr>
          <w:sz w:val="24"/>
          <w:szCs w:val="24"/>
        </w:rPr>
        <w:t>conversation</w:t>
      </w:r>
      <w:r>
        <w:rPr>
          <w:sz w:val="24"/>
          <w:szCs w:val="24"/>
        </w:rPr>
        <w:t>s</w:t>
      </w:r>
      <w:r w:rsidR="001F3B04" w:rsidRPr="003443BA">
        <w:rPr>
          <w:sz w:val="24"/>
          <w:szCs w:val="24"/>
        </w:rPr>
        <w:t xml:space="preserve"> with our partner </w:t>
      </w:r>
      <w:proofErr w:type="spellStart"/>
      <w:r w:rsidR="001F3B04" w:rsidRPr="003443BA">
        <w:rPr>
          <w:sz w:val="24"/>
          <w:szCs w:val="24"/>
        </w:rPr>
        <w:t>organisations</w:t>
      </w:r>
      <w:proofErr w:type="spellEnd"/>
      <w:r w:rsidR="001F3B04" w:rsidRPr="003443BA">
        <w:rPr>
          <w:sz w:val="24"/>
          <w:szCs w:val="24"/>
        </w:rPr>
        <w:t xml:space="preserve">, </w:t>
      </w:r>
      <w:r>
        <w:rPr>
          <w:sz w:val="24"/>
          <w:szCs w:val="24"/>
        </w:rPr>
        <w:t>we have outstanding questions as to whether</w:t>
      </w:r>
      <w:r w:rsidR="001F3B04" w:rsidRPr="003443BA">
        <w:rPr>
          <w:sz w:val="24"/>
          <w:szCs w:val="24"/>
        </w:rPr>
        <w:t xml:space="preserve"> the Bill </w:t>
      </w:r>
      <w:r>
        <w:rPr>
          <w:sz w:val="24"/>
          <w:szCs w:val="24"/>
        </w:rPr>
        <w:t>is</w:t>
      </w:r>
      <w:r w:rsidRPr="003443BA">
        <w:rPr>
          <w:sz w:val="24"/>
          <w:szCs w:val="24"/>
        </w:rPr>
        <w:t xml:space="preserve"> </w:t>
      </w:r>
      <w:r w:rsidR="001F3B04" w:rsidRPr="003443BA">
        <w:rPr>
          <w:sz w:val="24"/>
          <w:szCs w:val="24"/>
        </w:rPr>
        <w:t>propo</w:t>
      </w:r>
      <w:r w:rsidR="001B2BE3" w:rsidRPr="003443BA">
        <w:rPr>
          <w:sz w:val="24"/>
          <w:szCs w:val="24"/>
        </w:rPr>
        <w:t xml:space="preserve">sing what </w:t>
      </w:r>
      <w:r w:rsidR="00492036" w:rsidRPr="003443BA">
        <w:rPr>
          <w:sz w:val="24"/>
          <w:szCs w:val="24"/>
        </w:rPr>
        <w:t xml:space="preserve">would be a fully justiciable right, a right to </w:t>
      </w:r>
      <w:r w:rsidR="003F643B" w:rsidRPr="003443BA">
        <w:rPr>
          <w:sz w:val="24"/>
          <w:szCs w:val="24"/>
        </w:rPr>
        <w:t xml:space="preserve">be </w:t>
      </w:r>
      <w:r w:rsidR="00123F3D" w:rsidRPr="003443BA">
        <w:rPr>
          <w:sz w:val="24"/>
          <w:szCs w:val="24"/>
        </w:rPr>
        <w:t>progressively</w:t>
      </w:r>
      <w:r w:rsidR="003F643B" w:rsidRPr="003443BA">
        <w:rPr>
          <w:sz w:val="24"/>
          <w:szCs w:val="24"/>
        </w:rPr>
        <w:t xml:space="preserve"> </w:t>
      </w:r>
      <w:proofErr w:type="spellStart"/>
      <w:r w:rsidR="003F643B" w:rsidRPr="003443BA">
        <w:rPr>
          <w:sz w:val="24"/>
          <w:szCs w:val="24"/>
        </w:rPr>
        <w:t>realised</w:t>
      </w:r>
      <w:proofErr w:type="spellEnd"/>
      <w:r w:rsidR="0069781F" w:rsidRPr="003443BA">
        <w:rPr>
          <w:sz w:val="24"/>
          <w:szCs w:val="24"/>
        </w:rPr>
        <w:t>,</w:t>
      </w:r>
      <w:r w:rsidR="003F643B" w:rsidRPr="003443BA">
        <w:rPr>
          <w:sz w:val="24"/>
          <w:szCs w:val="24"/>
        </w:rPr>
        <w:t xml:space="preserve"> </w:t>
      </w:r>
      <w:r w:rsidR="00123F3D" w:rsidRPr="003443BA">
        <w:rPr>
          <w:sz w:val="24"/>
          <w:szCs w:val="24"/>
        </w:rPr>
        <w:t xml:space="preserve">or a codification of a right without any enforceable legal effect. </w:t>
      </w:r>
      <w:r w:rsidR="00B13D78" w:rsidRPr="003443BA">
        <w:rPr>
          <w:sz w:val="24"/>
          <w:szCs w:val="24"/>
        </w:rPr>
        <w:t xml:space="preserve">If the </w:t>
      </w:r>
      <w:r w:rsidR="0068778F" w:rsidRPr="003443BA">
        <w:rPr>
          <w:sz w:val="24"/>
          <w:szCs w:val="24"/>
        </w:rPr>
        <w:t>proposed legislation were enforceable by law, there are questions as to how this would be done and who would be responsible.</w:t>
      </w:r>
      <w:r w:rsidR="004F3B8F" w:rsidRPr="003443BA">
        <w:rPr>
          <w:sz w:val="24"/>
          <w:szCs w:val="24"/>
        </w:rPr>
        <w:t xml:space="preserve"> </w:t>
      </w:r>
      <w:r w:rsidR="0068778F" w:rsidRPr="003443BA">
        <w:rPr>
          <w:sz w:val="24"/>
          <w:szCs w:val="24"/>
        </w:rPr>
        <w:t>It is also unclear w</w:t>
      </w:r>
      <w:r w:rsidR="00C73755" w:rsidRPr="003443BA">
        <w:rPr>
          <w:sz w:val="24"/>
          <w:szCs w:val="24"/>
        </w:rPr>
        <w:t xml:space="preserve">hat </w:t>
      </w:r>
      <w:r w:rsidR="0068778F" w:rsidRPr="003443BA">
        <w:rPr>
          <w:sz w:val="24"/>
          <w:szCs w:val="24"/>
        </w:rPr>
        <w:t xml:space="preserve">this </w:t>
      </w:r>
      <w:r w:rsidR="00C73755" w:rsidRPr="003443BA">
        <w:rPr>
          <w:sz w:val="24"/>
          <w:szCs w:val="24"/>
        </w:rPr>
        <w:t>will this mean for services</w:t>
      </w:r>
      <w:r w:rsidR="0068778F" w:rsidRPr="003443BA">
        <w:rPr>
          <w:sz w:val="24"/>
          <w:szCs w:val="24"/>
        </w:rPr>
        <w:t xml:space="preserve"> themselves.</w:t>
      </w:r>
      <w:r w:rsidR="00C73755" w:rsidRPr="003443BA">
        <w:rPr>
          <w:sz w:val="24"/>
          <w:szCs w:val="24"/>
        </w:rPr>
        <w:t xml:space="preserve"> </w:t>
      </w:r>
      <w:r w:rsidR="007D5920" w:rsidRPr="003443BA">
        <w:rPr>
          <w:sz w:val="24"/>
          <w:szCs w:val="24"/>
        </w:rPr>
        <w:t>Across Scotland</w:t>
      </w:r>
      <w:r w:rsidR="00DD1053" w:rsidRPr="003443BA">
        <w:rPr>
          <w:sz w:val="24"/>
          <w:szCs w:val="24"/>
        </w:rPr>
        <w:t xml:space="preserve">, a major </w:t>
      </w:r>
      <w:r w:rsidR="00BA262D" w:rsidRPr="003443BA">
        <w:rPr>
          <w:sz w:val="24"/>
          <w:szCs w:val="24"/>
        </w:rPr>
        <w:t xml:space="preserve">issue with services relates to their </w:t>
      </w:r>
      <w:r w:rsidR="00A96B45" w:rsidRPr="003443BA">
        <w:rPr>
          <w:sz w:val="24"/>
          <w:szCs w:val="24"/>
        </w:rPr>
        <w:t>accessibility and availability.</w:t>
      </w:r>
      <w:r w:rsidR="007D5920" w:rsidRPr="003443BA">
        <w:rPr>
          <w:sz w:val="24"/>
          <w:szCs w:val="24"/>
        </w:rPr>
        <w:t xml:space="preserve"> </w:t>
      </w:r>
      <w:r w:rsidR="00A96B45" w:rsidRPr="003443BA">
        <w:rPr>
          <w:sz w:val="24"/>
          <w:szCs w:val="24"/>
        </w:rPr>
        <w:t>It is unclear what positive impact</w:t>
      </w:r>
      <w:r w:rsidR="00C73755" w:rsidRPr="003443BA">
        <w:rPr>
          <w:sz w:val="24"/>
          <w:szCs w:val="24"/>
        </w:rPr>
        <w:t xml:space="preserve"> </w:t>
      </w:r>
      <w:r w:rsidR="00A96B45" w:rsidRPr="003443BA">
        <w:rPr>
          <w:sz w:val="24"/>
          <w:szCs w:val="24"/>
        </w:rPr>
        <w:t xml:space="preserve">the Bill will have on </w:t>
      </w:r>
      <w:r>
        <w:rPr>
          <w:sz w:val="24"/>
          <w:szCs w:val="24"/>
        </w:rPr>
        <w:t>services’</w:t>
      </w:r>
      <w:r w:rsidRPr="003443BA">
        <w:rPr>
          <w:sz w:val="24"/>
          <w:szCs w:val="24"/>
        </w:rPr>
        <w:t xml:space="preserve"> </w:t>
      </w:r>
      <w:r w:rsidR="00A96B45" w:rsidRPr="003443BA">
        <w:rPr>
          <w:sz w:val="24"/>
          <w:szCs w:val="24"/>
        </w:rPr>
        <w:t xml:space="preserve">current capacity regarding </w:t>
      </w:r>
      <w:r w:rsidR="00C73755" w:rsidRPr="003443BA">
        <w:rPr>
          <w:sz w:val="24"/>
          <w:szCs w:val="24"/>
        </w:rPr>
        <w:t>accessibility and availability</w:t>
      </w:r>
      <w:r w:rsidR="00A96B45" w:rsidRPr="003443BA">
        <w:rPr>
          <w:sz w:val="24"/>
          <w:szCs w:val="24"/>
        </w:rPr>
        <w:t>.</w:t>
      </w:r>
      <w:r w:rsidR="002B747F" w:rsidRPr="003443BA">
        <w:rPr>
          <w:sz w:val="24"/>
          <w:szCs w:val="24"/>
        </w:rPr>
        <w:t xml:space="preserve"> </w:t>
      </w:r>
      <w:r w:rsidR="007776EB" w:rsidRPr="003443BA">
        <w:rPr>
          <w:sz w:val="24"/>
          <w:szCs w:val="24"/>
        </w:rPr>
        <w:t>As previously mentioned, the l</w:t>
      </w:r>
      <w:r w:rsidR="002B747F" w:rsidRPr="003443BA">
        <w:rPr>
          <w:sz w:val="24"/>
          <w:szCs w:val="24"/>
        </w:rPr>
        <w:t xml:space="preserve">anguage used within the bill could be </w:t>
      </w:r>
      <w:r w:rsidR="007776EB" w:rsidRPr="003443BA">
        <w:rPr>
          <w:sz w:val="24"/>
          <w:szCs w:val="24"/>
        </w:rPr>
        <w:t>improved.</w:t>
      </w:r>
      <w:r w:rsidR="002B747F" w:rsidRPr="003443BA">
        <w:rPr>
          <w:sz w:val="24"/>
          <w:szCs w:val="24"/>
        </w:rPr>
        <w:t xml:space="preserve"> </w:t>
      </w:r>
      <w:r w:rsidR="007776EB" w:rsidRPr="003443BA">
        <w:rPr>
          <w:sz w:val="24"/>
          <w:szCs w:val="24"/>
        </w:rPr>
        <w:t xml:space="preserve">Furthermore, the links made to </w:t>
      </w:r>
      <w:r w:rsidR="00362EED" w:rsidRPr="003443BA">
        <w:rPr>
          <w:sz w:val="24"/>
          <w:szCs w:val="24"/>
        </w:rPr>
        <w:t>crime</w:t>
      </w:r>
      <w:r w:rsidR="006A3D99" w:rsidRPr="003443BA">
        <w:rPr>
          <w:sz w:val="24"/>
          <w:szCs w:val="24"/>
        </w:rPr>
        <w:t xml:space="preserve"> could be deemed insensitive when discussing a health issue.</w:t>
      </w:r>
    </w:p>
    <w:p w14:paraId="55C22563" w14:textId="52C1D5BF" w:rsidR="0002458A" w:rsidRPr="003443BA" w:rsidRDefault="007C78E5" w:rsidP="008D2359">
      <w:pPr>
        <w:tabs>
          <w:tab w:val="center" w:pos="4680"/>
        </w:tabs>
        <w:rPr>
          <w:sz w:val="24"/>
          <w:szCs w:val="24"/>
        </w:rPr>
      </w:pPr>
      <w:r w:rsidRPr="003443BA">
        <w:rPr>
          <w:sz w:val="24"/>
          <w:szCs w:val="24"/>
        </w:rPr>
        <w:t>We know there are a</w:t>
      </w:r>
      <w:r w:rsidR="007F0302" w:rsidRPr="003443BA">
        <w:rPr>
          <w:sz w:val="24"/>
          <w:szCs w:val="24"/>
        </w:rPr>
        <w:t>lready</w:t>
      </w:r>
      <w:r w:rsidR="00471D76">
        <w:rPr>
          <w:sz w:val="24"/>
          <w:szCs w:val="24"/>
        </w:rPr>
        <w:t xml:space="preserve"> multiple</w:t>
      </w:r>
      <w:r w:rsidR="007F0302" w:rsidRPr="003443BA">
        <w:rPr>
          <w:sz w:val="24"/>
          <w:szCs w:val="24"/>
        </w:rPr>
        <w:t xml:space="preserve"> issues </w:t>
      </w:r>
      <w:r w:rsidR="00471D76">
        <w:rPr>
          <w:sz w:val="24"/>
          <w:szCs w:val="24"/>
        </w:rPr>
        <w:t>experienced by</w:t>
      </w:r>
      <w:r w:rsidR="00471D76" w:rsidRPr="003443BA">
        <w:rPr>
          <w:sz w:val="24"/>
          <w:szCs w:val="24"/>
        </w:rPr>
        <w:t xml:space="preserve"> </w:t>
      </w:r>
      <w:r w:rsidR="007F0302" w:rsidRPr="003443BA">
        <w:rPr>
          <w:sz w:val="24"/>
          <w:szCs w:val="24"/>
        </w:rPr>
        <w:t xml:space="preserve">families </w:t>
      </w:r>
      <w:r w:rsidR="00471D76">
        <w:rPr>
          <w:sz w:val="24"/>
          <w:szCs w:val="24"/>
        </w:rPr>
        <w:t>whose loved ones</w:t>
      </w:r>
      <w:r w:rsidR="007F0302" w:rsidRPr="003443BA">
        <w:rPr>
          <w:sz w:val="24"/>
          <w:szCs w:val="24"/>
        </w:rPr>
        <w:t xml:space="preserve"> </w:t>
      </w:r>
      <w:r w:rsidR="00110073" w:rsidRPr="003443BA">
        <w:rPr>
          <w:sz w:val="24"/>
          <w:szCs w:val="24"/>
        </w:rPr>
        <w:t xml:space="preserve">also </w:t>
      </w:r>
      <w:r w:rsidR="007F0302" w:rsidRPr="003443BA">
        <w:rPr>
          <w:sz w:val="24"/>
          <w:szCs w:val="24"/>
        </w:rPr>
        <w:t xml:space="preserve">have </w:t>
      </w:r>
      <w:r w:rsidR="00110073" w:rsidRPr="003443BA">
        <w:rPr>
          <w:sz w:val="24"/>
          <w:szCs w:val="24"/>
        </w:rPr>
        <w:t xml:space="preserve">mental health </w:t>
      </w:r>
      <w:r w:rsidR="00914738">
        <w:rPr>
          <w:sz w:val="24"/>
          <w:szCs w:val="24"/>
        </w:rPr>
        <w:t>issues</w:t>
      </w:r>
      <w:r w:rsidR="008B7D52" w:rsidRPr="003443BA">
        <w:rPr>
          <w:sz w:val="24"/>
          <w:szCs w:val="24"/>
        </w:rPr>
        <w:t xml:space="preserve">. As mentioned earlier, change is essential here, and </w:t>
      </w:r>
      <w:r w:rsidR="00A66B8F" w:rsidRPr="003443BA">
        <w:rPr>
          <w:sz w:val="24"/>
          <w:szCs w:val="24"/>
        </w:rPr>
        <w:t xml:space="preserve">including a legal process may make these challenges worse for family members who </w:t>
      </w:r>
      <w:r w:rsidR="00186F95" w:rsidRPr="003443BA">
        <w:rPr>
          <w:sz w:val="24"/>
          <w:szCs w:val="24"/>
        </w:rPr>
        <w:t xml:space="preserve">share this experience. </w:t>
      </w:r>
      <w:r w:rsidR="00747ADD" w:rsidRPr="003443BA">
        <w:rPr>
          <w:sz w:val="24"/>
          <w:szCs w:val="24"/>
        </w:rPr>
        <w:t xml:space="preserve">There is no specific mention </w:t>
      </w:r>
      <w:r w:rsidR="00294086" w:rsidRPr="003443BA">
        <w:rPr>
          <w:sz w:val="24"/>
          <w:szCs w:val="24"/>
        </w:rPr>
        <w:t xml:space="preserve">or proposal surrounding </w:t>
      </w:r>
      <w:r w:rsidR="00914738">
        <w:rPr>
          <w:sz w:val="24"/>
          <w:szCs w:val="24"/>
        </w:rPr>
        <w:t>co-</w:t>
      </w:r>
      <w:r w:rsidR="004269A3">
        <w:rPr>
          <w:sz w:val="24"/>
          <w:szCs w:val="24"/>
        </w:rPr>
        <w:t>occurring</w:t>
      </w:r>
      <w:r w:rsidR="00914738">
        <w:rPr>
          <w:sz w:val="24"/>
          <w:szCs w:val="24"/>
        </w:rPr>
        <w:t xml:space="preserve"> </w:t>
      </w:r>
      <w:r w:rsidR="00294086" w:rsidRPr="003443BA">
        <w:rPr>
          <w:sz w:val="24"/>
          <w:szCs w:val="24"/>
        </w:rPr>
        <w:t>mental health</w:t>
      </w:r>
      <w:r w:rsidR="00914738">
        <w:rPr>
          <w:sz w:val="24"/>
          <w:szCs w:val="24"/>
        </w:rPr>
        <w:t xml:space="preserve"> issues</w:t>
      </w:r>
      <w:r w:rsidR="00294086" w:rsidRPr="003443BA">
        <w:rPr>
          <w:sz w:val="24"/>
          <w:szCs w:val="24"/>
        </w:rPr>
        <w:t xml:space="preserve"> within the </w:t>
      </w:r>
      <w:r w:rsidR="000E5EDE" w:rsidRPr="003443BA">
        <w:rPr>
          <w:sz w:val="24"/>
          <w:szCs w:val="24"/>
        </w:rPr>
        <w:t>B</w:t>
      </w:r>
      <w:r w:rsidR="00294086" w:rsidRPr="003443BA">
        <w:rPr>
          <w:sz w:val="24"/>
          <w:szCs w:val="24"/>
        </w:rPr>
        <w:t>ill</w:t>
      </w:r>
      <w:r w:rsidR="00914738">
        <w:rPr>
          <w:sz w:val="24"/>
          <w:szCs w:val="24"/>
        </w:rPr>
        <w:t>, despite the high prevalence of dual diagnosis concerns and challenges</w:t>
      </w:r>
      <w:r w:rsidR="00294086" w:rsidRPr="003443BA">
        <w:rPr>
          <w:sz w:val="24"/>
          <w:szCs w:val="24"/>
        </w:rPr>
        <w:t xml:space="preserve">. </w:t>
      </w:r>
    </w:p>
    <w:p w14:paraId="047F7EC9" w14:textId="251DDF3E" w:rsidR="00BA35E6" w:rsidRPr="003443BA" w:rsidRDefault="00186F95" w:rsidP="008D2359">
      <w:pPr>
        <w:tabs>
          <w:tab w:val="center" w:pos="4680"/>
        </w:tabs>
        <w:rPr>
          <w:sz w:val="24"/>
          <w:szCs w:val="24"/>
        </w:rPr>
      </w:pPr>
      <w:r w:rsidRPr="003443BA">
        <w:rPr>
          <w:sz w:val="24"/>
          <w:szCs w:val="24"/>
        </w:rPr>
        <w:t>Furthermore, it is unclear w</w:t>
      </w:r>
      <w:r w:rsidR="00F66387" w:rsidRPr="003443BA">
        <w:rPr>
          <w:sz w:val="24"/>
          <w:szCs w:val="24"/>
        </w:rPr>
        <w:t xml:space="preserve">hat type of action this </w:t>
      </w:r>
      <w:r w:rsidR="00AF534A" w:rsidRPr="003443BA">
        <w:rPr>
          <w:sz w:val="24"/>
          <w:szCs w:val="24"/>
        </w:rPr>
        <w:t xml:space="preserve">legislation </w:t>
      </w:r>
      <w:r w:rsidR="007F0735">
        <w:rPr>
          <w:sz w:val="24"/>
          <w:szCs w:val="24"/>
        </w:rPr>
        <w:t xml:space="preserve">would </w:t>
      </w:r>
      <w:r w:rsidR="00F66387" w:rsidRPr="003443BA">
        <w:rPr>
          <w:sz w:val="24"/>
          <w:szCs w:val="24"/>
        </w:rPr>
        <w:t>allow for</w:t>
      </w:r>
      <w:r w:rsidR="00AF534A" w:rsidRPr="003443BA">
        <w:rPr>
          <w:sz w:val="24"/>
          <w:szCs w:val="24"/>
        </w:rPr>
        <w:t>. Could individuals take</w:t>
      </w:r>
      <w:r w:rsidR="00F66387" w:rsidRPr="003443BA">
        <w:rPr>
          <w:sz w:val="24"/>
          <w:szCs w:val="24"/>
        </w:rPr>
        <w:t xml:space="preserve"> services to court</w:t>
      </w:r>
      <w:r w:rsidR="00BF1748" w:rsidRPr="003443BA">
        <w:rPr>
          <w:sz w:val="24"/>
          <w:szCs w:val="24"/>
        </w:rPr>
        <w:t>, or is it a s</w:t>
      </w:r>
      <w:r w:rsidR="00F66387" w:rsidRPr="003443BA">
        <w:rPr>
          <w:sz w:val="24"/>
          <w:szCs w:val="24"/>
        </w:rPr>
        <w:t xml:space="preserve">ymbolic statement without action? </w:t>
      </w:r>
      <w:r w:rsidR="00BF1748" w:rsidRPr="003443BA">
        <w:rPr>
          <w:sz w:val="24"/>
          <w:szCs w:val="24"/>
        </w:rPr>
        <w:t xml:space="preserve">We cannot help but feel the proposed Bill </w:t>
      </w:r>
      <w:r w:rsidR="00C44BDE" w:rsidRPr="003443BA">
        <w:rPr>
          <w:sz w:val="24"/>
          <w:szCs w:val="24"/>
        </w:rPr>
        <w:t>m</w:t>
      </w:r>
      <w:r w:rsidR="002232D6" w:rsidRPr="003443BA">
        <w:rPr>
          <w:sz w:val="24"/>
          <w:szCs w:val="24"/>
        </w:rPr>
        <w:t>isses the meaning of human rights</w:t>
      </w:r>
      <w:r w:rsidR="007B2BA9" w:rsidRPr="003443BA">
        <w:rPr>
          <w:sz w:val="24"/>
          <w:szCs w:val="24"/>
        </w:rPr>
        <w:t>, despite its best intentions</w:t>
      </w:r>
      <w:r w:rsidR="002232D6" w:rsidRPr="003443BA">
        <w:rPr>
          <w:sz w:val="24"/>
          <w:szCs w:val="24"/>
        </w:rPr>
        <w:t xml:space="preserve">. </w:t>
      </w:r>
      <w:r w:rsidR="007B2BA9" w:rsidRPr="003443BA">
        <w:rPr>
          <w:sz w:val="24"/>
          <w:szCs w:val="24"/>
        </w:rPr>
        <w:t xml:space="preserve">Overall, the main </w:t>
      </w:r>
      <w:r w:rsidR="007B2BA9" w:rsidRPr="003443BA">
        <w:rPr>
          <w:sz w:val="24"/>
          <w:szCs w:val="24"/>
        </w:rPr>
        <w:lastRenderedPageBreak/>
        <w:t>issue is that the Bill is l</w:t>
      </w:r>
      <w:r w:rsidR="002232D6" w:rsidRPr="003443BA">
        <w:rPr>
          <w:sz w:val="24"/>
          <w:szCs w:val="24"/>
        </w:rPr>
        <w:t xml:space="preserve">acking </w:t>
      </w:r>
      <w:r w:rsidR="007B2BA9" w:rsidRPr="003443BA">
        <w:rPr>
          <w:sz w:val="24"/>
          <w:szCs w:val="24"/>
        </w:rPr>
        <w:t xml:space="preserve">important </w:t>
      </w:r>
      <w:r w:rsidR="002232D6" w:rsidRPr="003443BA">
        <w:rPr>
          <w:sz w:val="24"/>
          <w:szCs w:val="24"/>
        </w:rPr>
        <w:t>detail</w:t>
      </w:r>
      <w:r w:rsidR="007B2BA9" w:rsidRPr="003443BA">
        <w:rPr>
          <w:sz w:val="24"/>
          <w:szCs w:val="24"/>
        </w:rPr>
        <w:t>s and much of how it would work</w:t>
      </w:r>
      <w:r w:rsidR="005E568A" w:rsidRPr="003443BA">
        <w:rPr>
          <w:sz w:val="24"/>
          <w:szCs w:val="24"/>
        </w:rPr>
        <w:t xml:space="preserve"> in practice</w:t>
      </w:r>
      <w:r w:rsidR="007B2BA9" w:rsidRPr="003443BA">
        <w:rPr>
          <w:sz w:val="24"/>
          <w:szCs w:val="24"/>
        </w:rPr>
        <w:t xml:space="preserve"> remains unclear. </w:t>
      </w:r>
    </w:p>
    <w:p w14:paraId="69E7E3D5" w14:textId="77777777" w:rsidR="006C619C" w:rsidRPr="006C619C" w:rsidRDefault="006C619C" w:rsidP="006C619C">
      <w:pPr>
        <w:pStyle w:val="ListParagraph"/>
        <w:tabs>
          <w:tab w:val="center" w:pos="4680"/>
        </w:tabs>
        <w:rPr>
          <w:sz w:val="28"/>
          <w:szCs w:val="28"/>
        </w:rPr>
      </w:pPr>
    </w:p>
    <w:p w14:paraId="32D2271C" w14:textId="03459D8A" w:rsidR="000E1DFA" w:rsidRPr="003443BA" w:rsidRDefault="00DF4FC8" w:rsidP="000E1DFA">
      <w:pPr>
        <w:pStyle w:val="ListParagraph"/>
        <w:numPr>
          <w:ilvl w:val="0"/>
          <w:numId w:val="1"/>
        </w:numPr>
        <w:tabs>
          <w:tab w:val="center" w:pos="4680"/>
        </w:tabs>
        <w:rPr>
          <w:b/>
          <w:bCs/>
          <w:sz w:val="24"/>
          <w:szCs w:val="24"/>
        </w:rPr>
      </w:pPr>
      <w:r w:rsidRPr="003443BA">
        <w:rPr>
          <w:b/>
          <w:bCs/>
          <w:sz w:val="24"/>
          <w:szCs w:val="24"/>
        </w:rPr>
        <w:t xml:space="preserve">Do you think legislation is required, or are there other ways in which the proposed </w:t>
      </w:r>
      <w:r w:rsidR="00FF529F" w:rsidRPr="003443BA">
        <w:rPr>
          <w:b/>
          <w:bCs/>
          <w:sz w:val="24"/>
          <w:szCs w:val="24"/>
        </w:rPr>
        <w:t xml:space="preserve">bills </w:t>
      </w:r>
      <w:proofErr w:type="gramStart"/>
      <w:r w:rsidR="000B4EAA" w:rsidRPr="003443BA">
        <w:rPr>
          <w:b/>
          <w:bCs/>
          <w:sz w:val="24"/>
          <w:szCs w:val="24"/>
        </w:rPr>
        <w:t>aims</w:t>
      </w:r>
      <w:proofErr w:type="gramEnd"/>
      <w:r w:rsidR="000B4EAA" w:rsidRPr="003443BA">
        <w:rPr>
          <w:b/>
          <w:bCs/>
          <w:sz w:val="24"/>
          <w:szCs w:val="24"/>
        </w:rPr>
        <w:t xml:space="preserve"> could be achieved more effectively</w:t>
      </w:r>
      <w:r w:rsidR="00B15A77" w:rsidRPr="003443BA">
        <w:rPr>
          <w:b/>
          <w:bCs/>
          <w:sz w:val="24"/>
          <w:szCs w:val="24"/>
        </w:rPr>
        <w:t xml:space="preserve">? Explain </w:t>
      </w:r>
      <w:r w:rsidR="008D2359" w:rsidRPr="003443BA">
        <w:rPr>
          <w:b/>
          <w:bCs/>
          <w:sz w:val="24"/>
          <w:szCs w:val="24"/>
        </w:rPr>
        <w:t xml:space="preserve">your </w:t>
      </w:r>
      <w:r w:rsidR="00B15A77" w:rsidRPr="003443BA">
        <w:rPr>
          <w:b/>
          <w:bCs/>
          <w:sz w:val="24"/>
          <w:szCs w:val="24"/>
        </w:rPr>
        <w:t>reasons.</w:t>
      </w:r>
    </w:p>
    <w:p w14:paraId="7C90AB48" w14:textId="402C7C4A" w:rsidR="0014351D" w:rsidRDefault="007F0735" w:rsidP="00A662B2">
      <w:pPr>
        <w:tabs>
          <w:tab w:val="center" w:pos="4680"/>
        </w:tabs>
        <w:rPr>
          <w:sz w:val="24"/>
          <w:szCs w:val="24"/>
        </w:rPr>
      </w:pPr>
      <w:r>
        <w:rPr>
          <w:sz w:val="24"/>
          <w:szCs w:val="24"/>
        </w:rPr>
        <w:t>In addition to our points above under (1), it</w:t>
      </w:r>
      <w:r w:rsidR="0027439C" w:rsidRPr="003443BA">
        <w:rPr>
          <w:sz w:val="24"/>
          <w:szCs w:val="24"/>
        </w:rPr>
        <w:t xml:space="preserve"> is e</w:t>
      </w:r>
      <w:r w:rsidR="0014351D" w:rsidRPr="003443BA">
        <w:rPr>
          <w:sz w:val="24"/>
          <w:szCs w:val="24"/>
        </w:rPr>
        <w:t xml:space="preserve">vident </w:t>
      </w:r>
      <w:r>
        <w:rPr>
          <w:sz w:val="24"/>
          <w:szCs w:val="24"/>
        </w:rPr>
        <w:t xml:space="preserve">that </w:t>
      </w:r>
      <w:r w:rsidR="0014351D" w:rsidRPr="003443BA">
        <w:rPr>
          <w:sz w:val="24"/>
          <w:szCs w:val="24"/>
        </w:rPr>
        <w:t>something needs to be done</w:t>
      </w:r>
      <w:r w:rsidR="0027439C" w:rsidRPr="003443BA">
        <w:rPr>
          <w:sz w:val="24"/>
          <w:szCs w:val="24"/>
        </w:rPr>
        <w:t xml:space="preserve"> to improve</w:t>
      </w:r>
      <w:r w:rsidR="00914738">
        <w:rPr>
          <w:sz w:val="24"/>
          <w:szCs w:val="24"/>
        </w:rPr>
        <w:t xml:space="preserve"> the quality, access and choice of treatment, </w:t>
      </w:r>
      <w:proofErr w:type="gramStart"/>
      <w:r w:rsidR="00914738">
        <w:rPr>
          <w:sz w:val="24"/>
          <w:szCs w:val="24"/>
        </w:rPr>
        <w:t>support</w:t>
      </w:r>
      <w:proofErr w:type="gramEnd"/>
      <w:r w:rsidR="00914738">
        <w:rPr>
          <w:sz w:val="24"/>
          <w:szCs w:val="24"/>
        </w:rPr>
        <w:t xml:space="preserve"> and recovery</w:t>
      </w:r>
      <w:r w:rsidR="00005676">
        <w:rPr>
          <w:sz w:val="24"/>
          <w:szCs w:val="24"/>
        </w:rPr>
        <w:t xml:space="preserve"> (including harm reduction)</w:t>
      </w:r>
      <w:r w:rsidR="0027439C" w:rsidRPr="003443BA">
        <w:rPr>
          <w:sz w:val="24"/>
          <w:szCs w:val="24"/>
        </w:rPr>
        <w:t xml:space="preserve"> </w:t>
      </w:r>
      <w:r w:rsidR="00F512F7" w:rsidRPr="003443BA">
        <w:rPr>
          <w:sz w:val="24"/>
          <w:szCs w:val="24"/>
        </w:rPr>
        <w:t xml:space="preserve">across Scotland. However, it must be noted we are </w:t>
      </w:r>
      <w:r w:rsidR="0014351D" w:rsidRPr="003443BA">
        <w:rPr>
          <w:sz w:val="24"/>
          <w:szCs w:val="24"/>
        </w:rPr>
        <w:t xml:space="preserve">still waiting for full </w:t>
      </w:r>
      <w:r w:rsidR="00510C84" w:rsidRPr="003443BA">
        <w:rPr>
          <w:sz w:val="24"/>
          <w:szCs w:val="24"/>
        </w:rPr>
        <w:t xml:space="preserve">implementation of </w:t>
      </w:r>
      <w:r w:rsidR="00F512F7" w:rsidRPr="003443BA">
        <w:rPr>
          <w:sz w:val="24"/>
          <w:szCs w:val="24"/>
        </w:rPr>
        <w:t xml:space="preserve">the </w:t>
      </w:r>
      <w:r w:rsidR="00914738">
        <w:rPr>
          <w:sz w:val="24"/>
          <w:szCs w:val="24"/>
        </w:rPr>
        <w:t>Medication Assisted Treatment (</w:t>
      </w:r>
      <w:r w:rsidR="00510C84" w:rsidRPr="003443BA">
        <w:rPr>
          <w:sz w:val="24"/>
          <w:szCs w:val="24"/>
        </w:rPr>
        <w:t>MAT</w:t>
      </w:r>
      <w:r w:rsidR="00914738">
        <w:rPr>
          <w:sz w:val="24"/>
          <w:szCs w:val="24"/>
        </w:rPr>
        <w:t>)</w:t>
      </w:r>
      <w:r w:rsidR="00510C84" w:rsidRPr="003443BA">
        <w:rPr>
          <w:sz w:val="24"/>
          <w:szCs w:val="24"/>
        </w:rPr>
        <w:t xml:space="preserve"> standards and evidence of </w:t>
      </w:r>
      <w:r w:rsidR="00914738">
        <w:rPr>
          <w:sz w:val="24"/>
          <w:szCs w:val="24"/>
        </w:rPr>
        <w:t>their impact</w:t>
      </w:r>
      <w:r w:rsidR="000D2496" w:rsidRPr="003443BA">
        <w:rPr>
          <w:sz w:val="24"/>
          <w:szCs w:val="24"/>
        </w:rPr>
        <w:t>.</w:t>
      </w:r>
      <w:r w:rsidR="008A1A4C" w:rsidRPr="003443BA">
        <w:rPr>
          <w:sz w:val="24"/>
          <w:szCs w:val="24"/>
        </w:rPr>
        <w:t xml:space="preserve"> </w:t>
      </w:r>
      <w:r w:rsidR="0034002A" w:rsidRPr="003443BA">
        <w:rPr>
          <w:sz w:val="24"/>
          <w:szCs w:val="24"/>
        </w:rPr>
        <w:t>A</w:t>
      </w:r>
      <w:r w:rsidR="00914738">
        <w:rPr>
          <w:sz w:val="24"/>
          <w:szCs w:val="24"/>
        </w:rPr>
        <w:t>s</w:t>
      </w:r>
      <w:r w:rsidR="0034002A" w:rsidRPr="003443BA">
        <w:rPr>
          <w:sz w:val="24"/>
          <w:szCs w:val="24"/>
        </w:rPr>
        <w:t xml:space="preserve"> previously stated, </w:t>
      </w:r>
      <w:r w:rsidR="00E9273A" w:rsidRPr="003443BA">
        <w:rPr>
          <w:sz w:val="24"/>
          <w:szCs w:val="24"/>
        </w:rPr>
        <w:t>Scottish</w:t>
      </w:r>
      <w:r w:rsidR="0034002A" w:rsidRPr="003443BA">
        <w:rPr>
          <w:sz w:val="24"/>
          <w:szCs w:val="24"/>
        </w:rPr>
        <w:t xml:space="preserve"> Families is interested in the </w:t>
      </w:r>
      <w:r w:rsidR="00914738">
        <w:rPr>
          <w:sz w:val="24"/>
          <w:szCs w:val="24"/>
        </w:rPr>
        <w:t xml:space="preserve">potential for </w:t>
      </w:r>
      <w:r w:rsidR="0034002A" w:rsidRPr="003443BA">
        <w:rPr>
          <w:sz w:val="24"/>
          <w:szCs w:val="24"/>
        </w:rPr>
        <w:t xml:space="preserve">developments </w:t>
      </w:r>
      <w:r w:rsidR="00E9273A" w:rsidRPr="003443BA">
        <w:rPr>
          <w:sz w:val="24"/>
          <w:szCs w:val="24"/>
        </w:rPr>
        <w:t xml:space="preserve">regarding </w:t>
      </w:r>
      <w:r w:rsidR="00463B4A" w:rsidRPr="003443BA">
        <w:rPr>
          <w:sz w:val="24"/>
          <w:szCs w:val="24"/>
        </w:rPr>
        <w:t xml:space="preserve">Human </w:t>
      </w:r>
      <w:r w:rsidR="00E9273A" w:rsidRPr="003443BA">
        <w:rPr>
          <w:sz w:val="24"/>
          <w:szCs w:val="24"/>
        </w:rPr>
        <w:t>R</w:t>
      </w:r>
      <w:r w:rsidR="00463B4A" w:rsidRPr="003443BA">
        <w:rPr>
          <w:sz w:val="24"/>
          <w:szCs w:val="24"/>
        </w:rPr>
        <w:t>ights legislation</w:t>
      </w:r>
      <w:r w:rsidR="00914738">
        <w:rPr>
          <w:sz w:val="24"/>
          <w:szCs w:val="24"/>
        </w:rPr>
        <w:t xml:space="preserve"> in Scotland</w:t>
      </w:r>
      <w:r w:rsidR="00E9273A" w:rsidRPr="003443BA">
        <w:rPr>
          <w:sz w:val="24"/>
          <w:szCs w:val="24"/>
        </w:rPr>
        <w:t>.</w:t>
      </w:r>
      <w:r w:rsidR="00463B4A" w:rsidRPr="003443BA">
        <w:rPr>
          <w:sz w:val="24"/>
          <w:szCs w:val="24"/>
        </w:rPr>
        <w:t xml:space="preserve"> </w:t>
      </w:r>
      <w:r w:rsidR="00914738">
        <w:rPr>
          <w:sz w:val="24"/>
          <w:szCs w:val="24"/>
        </w:rPr>
        <w:t>This</w:t>
      </w:r>
      <w:r w:rsidR="00A066B2" w:rsidRPr="003443BA">
        <w:rPr>
          <w:sz w:val="24"/>
          <w:szCs w:val="24"/>
        </w:rPr>
        <w:t xml:space="preserve"> could</w:t>
      </w:r>
      <w:r w:rsidR="00822556" w:rsidRPr="003443BA">
        <w:rPr>
          <w:sz w:val="24"/>
          <w:szCs w:val="24"/>
        </w:rPr>
        <w:t xml:space="preserve"> effective</w:t>
      </w:r>
      <w:r w:rsidR="00A066B2" w:rsidRPr="003443BA">
        <w:rPr>
          <w:sz w:val="24"/>
          <w:szCs w:val="24"/>
        </w:rPr>
        <w:t>ly achieve the aims of the bill</w:t>
      </w:r>
      <w:r w:rsidR="00822556" w:rsidRPr="003443BA">
        <w:rPr>
          <w:sz w:val="24"/>
          <w:szCs w:val="24"/>
        </w:rPr>
        <w:t xml:space="preserve"> </w:t>
      </w:r>
      <w:r w:rsidR="00A066B2" w:rsidRPr="003443BA">
        <w:rPr>
          <w:sz w:val="24"/>
          <w:szCs w:val="24"/>
        </w:rPr>
        <w:t>and</w:t>
      </w:r>
      <w:r w:rsidR="00822556" w:rsidRPr="003443BA">
        <w:rPr>
          <w:sz w:val="24"/>
          <w:szCs w:val="24"/>
        </w:rPr>
        <w:t xml:space="preserve"> keep everything under the same umbrella as opposed to separate legislation</w:t>
      </w:r>
      <w:r w:rsidR="00A066B2" w:rsidRPr="003443BA">
        <w:rPr>
          <w:sz w:val="24"/>
          <w:szCs w:val="24"/>
        </w:rPr>
        <w:t>.</w:t>
      </w:r>
      <w:r w:rsidR="00822556" w:rsidRPr="003443BA">
        <w:rPr>
          <w:sz w:val="24"/>
          <w:szCs w:val="24"/>
        </w:rPr>
        <w:t xml:space="preserve"> </w:t>
      </w:r>
    </w:p>
    <w:p w14:paraId="41B5814D" w14:textId="40887671" w:rsidR="00914738" w:rsidRPr="003443BA" w:rsidRDefault="00914738" w:rsidP="00A662B2">
      <w:pPr>
        <w:tabs>
          <w:tab w:val="center" w:pos="4680"/>
        </w:tabs>
        <w:rPr>
          <w:sz w:val="24"/>
          <w:szCs w:val="24"/>
        </w:rPr>
      </w:pPr>
      <w:r>
        <w:rPr>
          <w:sz w:val="24"/>
          <w:szCs w:val="24"/>
        </w:rPr>
        <w:t xml:space="preserve">We understand there is also the potential to challenge </w:t>
      </w:r>
      <w:r w:rsidR="00FE4EE0">
        <w:rPr>
          <w:sz w:val="24"/>
          <w:szCs w:val="24"/>
        </w:rPr>
        <w:t>the</w:t>
      </w:r>
      <w:r>
        <w:rPr>
          <w:sz w:val="24"/>
          <w:szCs w:val="24"/>
        </w:rPr>
        <w:t xml:space="preserve"> UK Equality Act 2010 which </w:t>
      </w:r>
      <w:r w:rsidR="00FE4EE0">
        <w:rPr>
          <w:sz w:val="24"/>
          <w:szCs w:val="24"/>
        </w:rPr>
        <w:t xml:space="preserve">applies in </w:t>
      </w:r>
      <w:proofErr w:type="gramStart"/>
      <w:r w:rsidR="00FE4EE0">
        <w:rPr>
          <w:sz w:val="24"/>
          <w:szCs w:val="24"/>
        </w:rPr>
        <w:t>Scotland</w:t>
      </w:r>
      <w:proofErr w:type="gramEnd"/>
      <w:r w:rsidR="00FE4EE0">
        <w:rPr>
          <w:sz w:val="24"/>
          <w:szCs w:val="24"/>
        </w:rPr>
        <w:t xml:space="preserve"> but which (somewhat unbelievably) includes a specific exclusion from disability discrimination provisions for those with alcohol or drug issues. </w:t>
      </w:r>
      <w:r w:rsidR="00356F84">
        <w:rPr>
          <w:sz w:val="24"/>
          <w:szCs w:val="24"/>
        </w:rPr>
        <w:t>Regardless of what happens with the Right to Recovery Bill, we would like the Scottish Parliament to discuss this exclusion and advocate for its removal.</w:t>
      </w:r>
    </w:p>
    <w:p w14:paraId="1E088652" w14:textId="77777777" w:rsidR="001775E9" w:rsidRPr="001775E9" w:rsidRDefault="001775E9" w:rsidP="001775E9">
      <w:pPr>
        <w:pStyle w:val="ListParagraph"/>
        <w:tabs>
          <w:tab w:val="center" w:pos="4680"/>
        </w:tabs>
        <w:rPr>
          <w:sz w:val="28"/>
          <w:szCs w:val="28"/>
        </w:rPr>
      </w:pPr>
    </w:p>
    <w:p w14:paraId="054CA85B" w14:textId="77777777" w:rsidR="00C17635" w:rsidRDefault="00F8116E" w:rsidP="001775E9">
      <w:pPr>
        <w:pStyle w:val="ListParagraph"/>
        <w:numPr>
          <w:ilvl w:val="0"/>
          <w:numId w:val="1"/>
        </w:numPr>
        <w:tabs>
          <w:tab w:val="center" w:pos="4680"/>
        </w:tabs>
        <w:rPr>
          <w:b/>
          <w:bCs/>
          <w:sz w:val="24"/>
          <w:szCs w:val="24"/>
        </w:rPr>
      </w:pPr>
      <w:r w:rsidRPr="003443BA">
        <w:rPr>
          <w:b/>
          <w:bCs/>
          <w:sz w:val="24"/>
          <w:szCs w:val="24"/>
        </w:rPr>
        <w:t xml:space="preserve">How do you think the right to treatment </w:t>
      </w:r>
      <w:r w:rsidR="00E005BE" w:rsidRPr="003443BA">
        <w:rPr>
          <w:b/>
          <w:bCs/>
          <w:sz w:val="24"/>
          <w:szCs w:val="24"/>
        </w:rPr>
        <w:t>established in the bill would be most effectively implemented and en</w:t>
      </w:r>
      <w:r w:rsidR="00CC540E" w:rsidRPr="003443BA">
        <w:rPr>
          <w:b/>
          <w:bCs/>
          <w:sz w:val="24"/>
          <w:szCs w:val="24"/>
        </w:rPr>
        <w:t xml:space="preserve">forced? Tick all options that apply. </w:t>
      </w:r>
    </w:p>
    <w:p w14:paraId="52D602A9" w14:textId="1A4A18A4" w:rsidR="00885775" w:rsidRDefault="001775E9" w:rsidP="00C17635">
      <w:pPr>
        <w:pStyle w:val="ListParagraph"/>
        <w:tabs>
          <w:tab w:val="center" w:pos="4680"/>
        </w:tabs>
        <w:rPr>
          <w:b/>
          <w:bCs/>
          <w:sz w:val="24"/>
          <w:szCs w:val="24"/>
        </w:rPr>
      </w:pPr>
      <w:r w:rsidRPr="003443BA">
        <w:rPr>
          <w:b/>
          <w:bCs/>
          <w:sz w:val="24"/>
          <w:szCs w:val="24"/>
        </w:rPr>
        <w:t>Duty on Scottish ministers, duty on health boards</w:t>
      </w:r>
      <w:r w:rsidR="001A6EBE" w:rsidRPr="003443BA">
        <w:rPr>
          <w:b/>
          <w:bCs/>
          <w:sz w:val="24"/>
          <w:szCs w:val="24"/>
        </w:rPr>
        <w:t xml:space="preserve">, duty on integration </w:t>
      </w:r>
      <w:r w:rsidR="00F67D28" w:rsidRPr="003443BA">
        <w:rPr>
          <w:b/>
          <w:bCs/>
          <w:sz w:val="24"/>
          <w:szCs w:val="24"/>
        </w:rPr>
        <w:t>joint</w:t>
      </w:r>
      <w:r w:rsidR="00A77D2E" w:rsidRPr="003443BA">
        <w:rPr>
          <w:b/>
          <w:bCs/>
          <w:sz w:val="24"/>
          <w:szCs w:val="24"/>
        </w:rPr>
        <w:t xml:space="preserve"> boards</w:t>
      </w:r>
      <w:r w:rsidR="00F67D28" w:rsidRPr="003443BA">
        <w:rPr>
          <w:b/>
          <w:bCs/>
          <w:sz w:val="24"/>
          <w:szCs w:val="24"/>
        </w:rPr>
        <w:t xml:space="preserve">, established </w:t>
      </w:r>
      <w:r w:rsidR="00C64EBF" w:rsidRPr="003443BA">
        <w:rPr>
          <w:b/>
          <w:bCs/>
          <w:sz w:val="24"/>
          <w:szCs w:val="24"/>
        </w:rPr>
        <w:t xml:space="preserve">targets/standards, requirement </w:t>
      </w:r>
      <w:r w:rsidR="00AE7E79" w:rsidRPr="003443BA">
        <w:rPr>
          <w:b/>
          <w:bCs/>
          <w:sz w:val="24"/>
          <w:szCs w:val="24"/>
        </w:rPr>
        <w:t>for the Scottish government to report progress on duty, other such as local authorities</w:t>
      </w:r>
      <w:r w:rsidR="002C4B50" w:rsidRPr="003443BA">
        <w:rPr>
          <w:b/>
          <w:bCs/>
          <w:sz w:val="24"/>
          <w:szCs w:val="24"/>
        </w:rPr>
        <w:t xml:space="preserve">. </w:t>
      </w:r>
      <w:r w:rsidR="00885775" w:rsidRPr="003443BA">
        <w:rPr>
          <w:b/>
          <w:bCs/>
          <w:sz w:val="24"/>
          <w:szCs w:val="24"/>
        </w:rPr>
        <w:t>Explain your response</w:t>
      </w:r>
      <w:r w:rsidR="00804286" w:rsidRPr="003443BA">
        <w:rPr>
          <w:b/>
          <w:bCs/>
          <w:sz w:val="24"/>
          <w:szCs w:val="24"/>
        </w:rPr>
        <w:t>.</w:t>
      </w:r>
    </w:p>
    <w:p w14:paraId="1D54D77C" w14:textId="27A184F5" w:rsidR="00696D65" w:rsidRDefault="00356F84" w:rsidP="001458C5">
      <w:pPr>
        <w:tabs>
          <w:tab w:val="center" w:pos="4680"/>
        </w:tabs>
        <w:rPr>
          <w:sz w:val="24"/>
          <w:szCs w:val="24"/>
        </w:rPr>
      </w:pPr>
      <w:r w:rsidRPr="00696D65">
        <w:rPr>
          <w:b/>
          <w:bCs/>
          <w:sz w:val="24"/>
          <w:szCs w:val="24"/>
        </w:rPr>
        <w:t xml:space="preserve">Other. </w:t>
      </w:r>
      <w:r w:rsidRPr="00696D65">
        <w:rPr>
          <w:sz w:val="24"/>
          <w:szCs w:val="24"/>
        </w:rPr>
        <w:t>Despite the ‘Right to Recovery’ name, the Bill consultation paper focuses primarily on medical, clinical ‘treatment’ delivered by NHS or Integrated Joint Boards</w:t>
      </w:r>
      <w:r w:rsidR="00AC6673" w:rsidRPr="00696D65">
        <w:rPr>
          <w:sz w:val="24"/>
          <w:szCs w:val="24"/>
        </w:rPr>
        <w:t xml:space="preserve"> and the role of clinicians in determining treatment plans</w:t>
      </w:r>
      <w:r w:rsidRPr="00696D65">
        <w:rPr>
          <w:sz w:val="24"/>
          <w:szCs w:val="24"/>
        </w:rPr>
        <w:t>. However</w:t>
      </w:r>
      <w:r w:rsidR="00A93253">
        <w:rPr>
          <w:sz w:val="24"/>
          <w:szCs w:val="24"/>
        </w:rPr>
        <w:t>,</w:t>
      </w:r>
      <w:r w:rsidRPr="00696D65">
        <w:rPr>
          <w:sz w:val="24"/>
          <w:szCs w:val="24"/>
        </w:rPr>
        <w:t xml:space="preserve"> if the Bill is to effect change for all those who need it, it must apply</w:t>
      </w:r>
      <w:r w:rsidR="00AC6673" w:rsidRPr="00696D65">
        <w:rPr>
          <w:sz w:val="24"/>
          <w:szCs w:val="24"/>
        </w:rPr>
        <w:t xml:space="preserve"> equally across</w:t>
      </w:r>
      <w:r w:rsidRPr="00696D65">
        <w:rPr>
          <w:sz w:val="24"/>
          <w:szCs w:val="24"/>
        </w:rPr>
        <w:t xml:space="preserve"> treatment, </w:t>
      </w:r>
      <w:proofErr w:type="gramStart"/>
      <w:r w:rsidRPr="00696D65">
        <w:rPr>
          <w:sz w:val="24"/>
          <w:szCs w:val="24"/>
        </w:rPr>
        <w:t>support</w:t>
      </w:r>
      <w:proofErr w:type="gramEnd"/>
      <w:r w:rsidRPr="00696D65">
        <w:rPr>
          <w:sz w:val="24"/>
          <w:szCs w:val="24"/>
        </w:rPr>
        <w:t xml:space="preserve"> and recovery options</w:t>
      </w:r>
      <w:r w:rsidR="00005676">
        <w:rPr>
          <w:sz w:val="24"/>
          <w:szCs w:val="24"/>
        </w:rPr>
        <w:t xml:space="preserve"> (including harm reduction)</w:t>
      </w:r>
      <w:r w:rsidR="00AC6673" w:rsidRPr="00696D65">
        <w:rPr>
          <w:sz w:val="24"/>
          <w:szCs w:val="24"/>
        </w:rPr>
        <w:t>, and</w:t>
      </w:r>
      <w:r w:rsidRPr="00696D65">
        <w:rPr>
          <w:sz w:val="24"/>
          <w:szCs w:val="24"/>
        </w:rPr>
        <w:t xml:space="preserve"> across all sectors (public, private, third sector, community-based)</w:t>
      </w:r>
      <w:r w:rsidR="00AC6673" w:rsidRPr="00696D65">
        <w:rPr>
          <w:sz w:val="24"/>
          <w:szCs w:val="24"/>
        </w:rPr>
        <w:t xml:space="preserve">. Quality, </w:t>
      </w:r>
      <w:proofErr w:type="gramStart"/>
      <w:r w:rsidR="00AC6673" w:rsidRPr="00696D65">
        <w:rPr>
          <w:sz w:val="24"/>
          <w:szCs w:val="24"/>
        </w:rPr>
        <w:t>access</w:t>
      </w:r>
      <w:proofErr w:type="gramEnd"/>
      <w:r w:rsidR="00AC6673" w:rsidRPr="00696D65">
        <w:rPr>
          <w:sz w:val="24"/>
          <w:szCs w:val="24"/>
        </w:rPr>
        <w:t xml:space="preserve"> and choice will only be achieved in full </w:t>
      </w:r>
      <w:r w:rsidR="007F0735">
        <w:rPr>
          <w:sz w:val="24"/>
          <w:szCs w:val="24"/>
        </w:rPr>
        <w:t>if</w:t>
      </w:r>
      <w:r w:rsidR="00AC6673" w:rsidRPr="00696D65">
        <w:rPr>
          <w:sz w:val="24"/>
          <w:szCs w:val="24"/>
        </w:rPr>
        <w:t xml:space="preserve"> this Recovery Oriented System of Care (ROSC) is actually working as a system, with clear pathways in, </w:t>
      </w:r>
      <w:proofErr w:type="spellStart"/>
      <w:r w:rsidR="00AC6673" w:rsidRPr="00696D65">
        <w:rPr>
          <w:sz w:val="24"/>
          <w:szCs w:val="24"/>
        </w:rPr>
        <w:t>through</w:t>
      </w:r>
      <w:proofErr w:type="spellEnd"/>
      <w:r w:rsidR="00AC6673" w:rsidRPr="00696D65">
        <w:rPr>
          <w:sz w:val="24"/>
          <w:szCs w:val="24"/>
        </w:rPr>
        <w:t>, out and between, and with adequate resourcing for each part. Alcohol and Drug Partnerships</w:t>
      </w:r>
      <w:r w:rsidR="00D80783">
        <w:rPr>
          <w:sz w:val="24"/>
          <w:szCs w:val="24"/>
        </w:rPr>
        <w:t xml:space="preserve"> (ADPs)</w:t>
      </w:r>
      <w:r w:rsidR="00AC6673" w:rsidRPr="00696D65">
        <w:rPr>
          <w:sz w:val="24"/>
          <w:szCs w:val="24"/>
        </w:rPr>
        <w:t xml:space="preserve"> have the best overview of their local </w:t>
      </w:r>
      <w:proofErr w:type="gramStart"/>
      <w:r w:rsidR="00AC6673" w:rsidRPr="00696D65">
        <w:rPr>
          <w:sz w:val="24"/>
          <w:szCs w:val="24"/>
        </w:rPr>
        <w:t>ROSC, and</w:t>
      </w:r>
      <w:proofErr w:type="gramEnd"/>
      <w:r w:rsidR="00AC6673" w:rsidRPr="00696D65">
        <w:rPr>
          <w:sz w:val="24"/>
          <w:szCs w:val="24"/>
        </w:rPr>
        <w:t xml:space="preserve"> would be best placed to report on progress.</w:t>
      </w:r>
    </w:p>
    <w:p w14:paraId="3ADC7261" w14:textId="7E493B50" w:rsidR="00696D65" w:rsidRDefault="00696D65" w:rsidP="00696D65">
      <w:pPr>
        <w:tabs>
          <w:tab w:val="center" w:pos="4680"/>
        </w:tabs>
        <w:ind w:left="360"/>
        <w:rPr>
          <w:b/>
          <w:bCs/>
          <w:sz w:val="24"/>
          <w:szCs w:val="24"/>
        </w:rPr>
      </w:pPr>
    </w:p>
    <w:p w14:paraId="5A756166" w14:textId="64267146" w:rsidR="00A93253" w:rsidRDefault="00A93253" w:rsidP="00696D65">
      <w:pPr>
        <w:tabs>
          <w:tab w:val="center" w:pos="4680"/>
        </w:tabs>
        <w:ind w:left="360"/>
        <w:rPr>
          <w:b/>
          <w:bCs/>
          <w:sz w:val="24"/>
          <w:szCs w:val="24"/>
        </w:rPr>
      </w:pPr>
    </w:p>
    <w:p w14:paraId="31D487DC" w14:textId="77777777" w:rsidR="00A93253" w:rsidRDefault="00A93253" w:rsidP="00696D65">
      <w:pPr>
        <w:tabs>
          <w:tab w:val="center" w:pos="4680"/>
        </w:tabs>
        <w:ind w:left="360"/>
        <w:rPr>
          <w:b/>
          <w:bCs/>
          <w:sz w:val="24"/>
          <w:szCs w:val="24"/>
        </w:rPr>
      </w:pPr>
    </w:p>
    <w:p w14:paraId="56BEB04D" w14:textId="77777777" w:rsidR="00F2514E" w:rsidRDefault="0078282F" w:rsidP="00F2514E">
      <w:pPr>
        <w:pStyle w:val="ListParagraph"/>
        <w:numPr>
          <w:ilvl w:val="0"/>
          <w:numId w:val="1"/>
        </w:numPr>
        <w:tabs>
          <w:tab w:val="center" w:pos="4680"/>
        </w:tabs>
        <w:rPr>
          <w:b/>
          <w:bCs/>
          <w:sz w:val="24"/>
          <w:szCs w:val="24"/>
        </w:rPr>
      </w:pPr>
      <w:r w:rsidRPr="00696D65">
        <w:rPr>
          <w:b/>
          <w:bCs/>
          <w:sz w:val="24"/>
          <w:szCs w:val="24"/>
        </w:rPr>
        <w:lastRenderedPageBreak/>
        <w:t xml:space="preserve">Which of the following best expresses your view of creating a specific complaints procedure, in addition to the existing NHS complaints procedure? </w:t>
      </w:r>
      <w:bookmarkStart w:id="0" w:name="_Hlk88837132"/>
    </w:p>
    <w:p w14:paraId="1AF4D589" w14:textId="3866B1C5" w:rsidR="003220CC" w:rsidRPr="00F2514E" w:rsidRDefault="003220CC" w:rsidP="00F2514E">
      <w:pPr>
        <w:pStyle w:val="ListParagraph"/>
        <w:tabs>
          <w:tab w:val="center" w:pos="4680"/>
        </w:tabs>
        <w:rPr>
          <w:b/>
          <w:bCs/>
          <w:sz w:val="24"/>
          <w:szCs w:val="24"/>
        </w:rPr>
      </w:pPr>
      <w:r w:rsidRPr="00F2514E">
        <w:rPr>
          <w:b/>
          <w:bCs/>
          <w:sz w:val="24"/>
          <w:szCs w:val="24"/>
        </w:rPr>
        <w:t xml:space="preserve">Fully supportive, partially supportive, neutral, partially opposed, fully opposed, unsure. </w:t>
      </w:r>
      <w:bookmarkEnd w:id="0"/>
      <w:r w:rsidRPr="00F2514E">
        <w:rPr>
          <w:b/>
          <w:bCs/>
          <w:sz w:val="24"/>
          <w:szCs w:val="24"/>
        </w:rPr>
        <w:t xml:space="preserve">Please explain your response including any experience you have had with existing NHS complaints procedure. </w:t>
      </w:r>
    </w:p>
    <w:p w14:paraId="7C6BEB1B" w14:textId="310E5F3B" w:rsidR="000366F3" w:rsidRPr="003443BA" w:rsidRDefault="00783102" w:rsidP="000366F3">
      <w:pPr>
        <w:tabs>
          <w:tab w:val="center" w:pos="4680"/>
        </w:tabs>
        <w:rPr>
          <w:sz w:val="24"/>
          <w:szCs w:val="24"/>
        </w:rPr>
      </w:pPr>
      <w:r>
        <w:rPr>
          <w:b/>
          <w:bCs/>
          <w:sz w:val="24"/>
          <w:szCs w:val="24"/>
        </w:rPr>
        <w:t>Fully opposed</w:t>
      </w:r>
      <w:r w:rsidR="00206614" w:rsidRPr="003443BA">
        <w:rPr>
          <w:sz w:val="24"/>
          <w:szCs w:val="24"/>
        </w:rPr>
        <w:t>.</w:t>
      </w:r>
      <w:r w:rsidR="000366F3" w:rsidRPr="003443BA">
        <w:rPr>
          <w:sz w:val="24"/>
          <w:szCs w:val="24"/>
        </w:rPr>
        <w:t xml:space="preserve"> </w:t>
      </w:r>
      <w:r w:rsidR="00206614" w:rsidRPr="003443BA">
        <w:rPr>
          <w:sz w:val="24"/>
          <w:szCs w:val="24"/>
        </w:rPr>
        <w:t>F</w:t>
      </w:r>
      <w:r w:rsidR="000366F3" w:rsidRPr="003443BA">
        <w:rPr>
          <w:sz w:val="24"/>
          <w:szCs w:val="24"/>
        </w:rPr>
        <w:t xml:space="preserve">amilies often tell us it’s difficult to complain, know who to complain to, and for a complaint to </w:t>
      </w:r>
      <w:proofErr w:type="gramStart"/>
      <w:r w:rsidR="000366F3" w:rsidRPr="003443BA">
        <w:rPr>
          <w:sz w:val="24"/>
          <w:szCs w:val="24"/>
        </w:rPr>
        <w:t>actually be</w:t>
      </w:r>
      <w:proofErr w:type="gramEnd"/>
      <w:r w:rsidR="000366F3" w:rsidRPr="003443BA">
        <w:rPr>
          <w:sz w:val="24"/>
          <w:szCs w:val="24"/>
        </w:rPr>
        <w:t xml:space="preserve"> acknowledged and resolved</w:t>
      </w:r>
      <w:r w:rsidR="006A759E" w:rsidRPr="003443BA">
        <w:rPr>
          <w:sz w:val="24"/>
          <w:szCs w:val="24"/>
        </w:rPr>
        <w:t>. For families, this</w:t>
      </w:r>
      <w:r w:rsidR="002C248E" w:rsidRPr="003443BA">
        <w:rPr>
          <w:sz w:val="24"/>
          <w:szCs w:val="24"/>
        </w:rPr>
        <w:t xml:space="preserve"> feels like it’s a constant cycle of not being listened to</w:t>
      </w:r>
      <w:r w:rsidR="00E52A40">
        <w:rPr>
          <w:sz w:val="24"/>
          <w:szCs w:val="24"/>
        </w:rPr>
        <w:t xml:space="preserve">, with </w:t>
      </w:r>
      <w:r>
        <w:rPr>
          <w:sz w:val="24"/>
          <w:szCs w:val="24"/>
        </w:rPr>
        <w:t xml:space="preserve">their </w:t>
      </w:r>
      <w:r w:rsidR="00E52A40">
        <w:rPr>
          <w:sz w:val="24"/>
          <w:szCs w:val="24"/>
        </w:rPr>
        <w:t xml:space="preserve">real concerns about treatment and care not being heard, </w:t>
      </w:r>
      <w:proofErr w:type="gramStart"/>
      <w:r w:rsidR="00E52A40">
        <w:rPr>
          <w:sz w:val="24"/>
          <w:szCs w:val="24"/>
        </w:rPr>
        <w:t>acknowledged</w:t>
      </w:r>
      <w:proofErr w:type="gramEnd"/>
      <w:r w:rsidR="00E52A40">
        <w:rPr>
          <w:sz w:val="24"/>
          <w:szCs w:val="24"/>
        </w:rPr>
        <w:t xml:space="preserve"> or acted on. Processes are incredibly slow and cumbersome (for example depending on written correspondence in hard copy, rather than online, telephone or face to face options)</w:t>
      </w:r>
      <w:r w:rsidR="000366F3" w:rsidRPr="003443BA">
        <w:rPr>
          <w:sz w:val="24"/>
          <w:szCs w:val="24"/>
        </w:rPr>
        <w:t xml:space="preserve">. </w:t>
      </w:r>
      <w:r>
        <w:rPr>
          <w:sz w:val="24"/>
          <w:szCs w:val="24"/>
        </w:rPr>
        <w:t>Improvements to existing complaints procedures, including more</w:t>
      </w:r>
      <w:r w:rsidR="00BF4231" w:rsidRPr="003443BA">
        <w:rPr>
          <w:sz w:val="24"/>
          <w:szCs w:val="24"/>
        </w:rPr>
        <w:t xml:space="preserve"> straightforward</w:t>
      </w:r>
      <w:r>
        <w:rPr>
          <w:sz w:val="24"/>
          <w:szCs w:val="24"/>
        </w:rPr>
        <w:t xml:space="preserve">, </w:t>
      </w:r>
      <w:proofErr w:type="gramStart"/>
      <w:r w:rsidRPr="003443BA">
        <w:rPr>
          <w:sz w:val="24"/>
          <w:szCs w:val="24"/>
        </w:rPr>
        <w:t>streamline</w:t>
      </w:r>
      <w:r>
        <w:rPr>
          <w:sz w:val="24"/>
          <w:szCs w:val="24"/>
        </w:rPr>
        <w:t>d</w:t>
      </w:r>
      <w:proofErr w:type="gramEnd"/>
      <w:r w:rsidRPr="003443BA">
        <w:rPr>
          <w:sz w:val="24"/>
          <w:szCs w:val="24"/>
        </w:rPr>
        <w:t xml:space="preserve"> </w:t>
      </w:r>
      <w:r>
        <w:rPr>
          <w:sz w:val="24"/>
          <w:szCs w:val="24"/>
        </w:rPr>
        <w:t>and user-friendly</w:t>
      </w:r>
      <w:r w:rsidR="00BF4231" w:rsidRPr="003443BA">
        <w:rPr>
          <w:sz w:val="24"/>
          <w:szCs w:val="24"/>
        </w:rPr>
        <w:t xml:space="preserve"> </w:t>
      </w:r>
      <w:r>
        <w:rPr>
          <w:sz w:val="24"/>
          <w:szCs w:val="24"/>
        </w:rPr>
        <w:t>arrangements</w:t>
      </w:r>
      <w:r w:rsidR="00BF4231" w:rsidRPr="003443BA">
        <w:rPr>
          <w:sz w:val="24"/>
          <w:szCs w:val="24"/>
        </w:rPr>
        <w:t xml:space="preserve"> direct </w:t>
      </w:r>
      <w:r w:rsidR="00F81B3C" w:rsidRPr="003443BA">
        <w:rPr>
          <w:sz w:val="24"/>
          <w:szCs w:val="24"/>
        </w:rPr>
        <w:t xml:space="preserve">to </w:t>
      </w:r>
      <w:r w:rsidR="00E52A40">
        <w:rPr>
          <w:sz w:val="24"/>
          <w:szCs w:val="24"/>
        </w:rPr>
        <w:t>whoever</w:t>
      </w:r>
      <w:r w:rsidR="00E52A40" w:rsidRPr="003443BA">
        <w:rPr>
          <w:sz w:val="24"/>
          <w:szCs w:val="24"/>
        </w:rPr>
        <w:t xml:space="preserve"> </w:t>
      </w:r>
      <w:r w:rsidR="00F81B3C" w:rsidRPr="003443BA">
        <w:rPr>
          <w:sz w:val="24"/>
          <w:szCs w:val="24"/>
        </w:rPr>
        <w:t xml:space="preserve">is responsible for </w:t>
      </w:r>
      <w:r w:rsidR="00E52A40">
        <w:rPr>
          <w:sz w:val="24"/>
          <w:szCs w:val="24"/>
        </w:rPr>
        <w:t>each</w:t>
      </w:r>
      <w:r w:rsidR="00E52A40" w:rsidRPr="003443BA">
        <w:rPr>
          <w:sz w:val="24"/>
          <w:szCs w:val="24"/>
        </w:rPr>
        <w:t xml:space="preserve"> </w:t>
      </w:r>
      <w:r w:rsidR="00F81B3C" w:rsidRPr="003443BA">
        <w:rPr>
          <w:sz w:val="24"/>
          <w:szCs w:val="24"/>
        </w:rPr>
        <w:t>distinct service</w:t>
      </w:r>
      <w:r>
        <w:rPr>
          <w:sz w:val="24"/>
          <w:szCs w:val="24"/>
        </w:rPr>
        <w:t>,</w:t>
      </w:r>
      <w:r w:rsidR="00F2514E">
        <w:rPr>
          <w:sz w:val="24"/>
          <w:szCs w:val="24"/>
        </w:rPr>
        <w:t xml:space="preserve"> </w:t>
      </w:r>
      <w:r>
        <w:rPr>
          <w:sz w:val="24"/>
          <w:szCs w:val="24"/>
        </w:rPr>
        <w:t>would be welcome</w:t>
      </w:r>
      <w:r w:rsidR="00F81B3C" w:rsidRPr="003443BA">
        <w:rPr>
          <w:sz w:val="24"/>
          <w:szCs w:val="24"/>
        </w:rPr>
        <w:t xml:space="preserve">. </w:t>
      </w:r>
      <w:proofErr w:type="gramStart"/>
      <w:r>
        <w:rPr>
          <w:sz w:val="24"/>
          <w:szCs w:val="24"/>
        </w:rPr>
        <w:t>However</w:t>
      </w:r>
      <w:proofErr w:type="gramEnd"/>
      <w:r>
        <w:rPr>
          <w:sz w:val="24"/>
          <w:szCs w:val="24"/>
        </w:rPr>
        <w:t xml:space="preserve"> a completely new and</w:t>
      </w:r>
      <w:r w:rsidR="00103E00" w:rsidRPr="003443BA">
        <w:rPr>
          <w:sz w:val="24"/>
          <w:szCs w:val="24"/>
        </w:rPr>
        <w:t xml:space="preserve"> separate complaints procedure </w:t>
      </w:r>
      <w:r>
        <w:rPr>
          <w:sz w:val="24"/>
          <w:szCs w:val="24"/>
        </w:rPr>
        <w:t xml:space="preserve">for this proposed Bill </w:t>
      </w:r>
      <w:r w:rsidR="00695197" w:rsidRPr="003443BA">
        <w:rPr>
          <w:sz w:val="24"/>
          <w:szCs w:val="24"/>
        </w:rPr>
        <w:t>could increase confusion</w:t>
      </w:r>
      <w:r>
        <w:rPr>
          <w:sz w:val="24"/>
          <w:szCs w:val="24"/>
        </w:rPr>
        <w:t>, and would not resolve the issues with existing processes</w:t>
      </w:r>
      <w:r w:rsidR="002F6850" w:rsidRPr="003443BA">
        <w:rPr>
          <w:sz w:val="24"/>
          <w:szCs w:val="24"/>
        </w:rPr>
        <w:t xml:space="preserve">. </w:t>
      </w:r>
    </w:p>
    <w:p w14:paraId="18AA1440" w14:textId="4FD7AAE6" w:rsidR="00F35B12" w:rsidRDefault="00F35B12" w:rsidP="003220CC">
      <w:pPr>
        <w:pStyle w:val="ListParagraph"/>
        <w:tabs>
          <w:tab w:val="center" w:pos="4680"/>
        </w:tabs>
        <w:rPr>
          <w:sz w:val="28"/>
          <w:szCs w:val="28"/>
        </w:rPr>
      </w:pPr>
    </w:p>
    <w:p w14:paraId="1FC4169E" w14:textId="1209C37C" w:rsidR="00F35B12" w:rsidRPr="003443BA" w:rsidRDefault="00F35B12" w:rsidP="00F35B12">
      <w:pPr>
        <w:pStyle w:val="ListParagraph"/>
        <w:numPr>
          <w:ilvl w:val="0"/>
          <w:numId w:val="1"/>
        </w:numPr>
        <w:tabs>
          <w:tab w:val="center" w:pos="4680"/>
        </w:tabs>
        <w:rPr>
          <w:b/>
          <w:bCs/>
          <w:sz w:val="24"/>
          <w:szCs w:val="24"/>
        </w:rPr>
      </w:pPr>
      <w:r w:rsidRPr="003443BA">
        <w:rPr>
          <w:b/>
          <w:bCs/>
          <w:sz w:val="24"/>
          <w:szCs w:val="24"/>
        </w:rPr>
        <w:t xml:space="preserve">Which of the following </w:t>
      </w:r>
      <w:r w:rsidR="00317585" w:rsidRPr="003443BA">
        <w:rPr>
          <w:b/>
          <w:bCs/>
          <w:sz w:val="24"/>
          <w:szCs w:val="24"/>
        </w:rPr>
        <w:t>best expresses your view of allowing those suffering from addiction</w:t>
      </w:r>
      <w:r w:rsidR="00836054" w:rsidRPr="003443BA">
        <w:rPr>
          <w:b/>
          <w:bCs/>
          <w:sz w:val="24"/>
          <w:szCs w:val="24"/>
        </w:rPr>
        <w:t xml:space="preserve"> to choose a preferred treatment option </w:t>
      </w:r>
      <w:r w:rsidR="00433075" w:rsidRPr="003443BA">
        <w:rPr>
          <w:b/>
          <w:bCs/>
          <w:sz w:val="24"/>
          <w:szCs w:val="24"/>
        </w:rPr>
        <w:t>and for them to receive that option unless deemed harmful by a medical professional?</w:t>
      </w:r>
    </w:p>
    <w:p w14:paraId="7C4C9586" w14:textId="040E98E8" w:rsidR="00433075" w:rsidRPr="003443BA" w:rsidRDefault="00433075" w:rsidP="00433075">
      <w:pPr>
        <w:pStyle w:val="ListParagraph"/>
        <w:tabs>
          <w:tab w:val="center" w:pos="4680"/>
        </w:tabs>
        <w:rPr>
          <w:b/>
          <w:bCs/>
          <w:sz w:val="24"/>
          <w:szCs w:val="24"/>
        </w:rPr>
      </w:pPr>
      <w:r w:rsidRPr="003443BA">
        <w:rPr>
          <w:b/>
          <w:bCs/>
          <w:sz w:val="24"/>
          <w:szCs w:val="24"/>
        </w:rPr>
        <w:t>Fully supportive, partially supportive, neutral, partially opposed, fully opposed, unsure.</w:t>
      </w:r>
    </w:p>
    <w:p w14:paraId="3F0CB5E7" w14:textId="0781D350" w:rsidR="006559F6" w:rsidRPr="003443BA" w:rsidRDefault="006559F6" w:rsidP="00433075">
      <w:pPr>
        <w:pStyle w:val="ListParagraph"/>
        <w:tabs>
          <w:tab w:val="center" w:pos="4680"/>
        </w:tabs>
        <w:rPr>
          <w:b/>
          <w:bCs/>
          <w:sz w:val="24"/>
          <w:szCs w:val="24"/>
        </w:rPr>
      </w:pPr>
      <w:bookmarkStart w:id="1" w:name="_Hlk88837396"/>
      <w:r w:rsidRPr="003443BA">
        <w:rPr>
          <w:b/>
          <w:bCs/>
          <w:sz w:val="24"/>
          <w:szCs w:val="24"/>
        </w:rPr>
        <w:t xml:space="preserve">Please explain your reasons – we would welcome </w:t>
      </w:r>
      <w:r w:rsidR="00D05B77" w:rsidRPr="003443BA">
        <w:rPr>
          <w:b/>
          <w:bCs/>
          <w:sz w:val="24"/>
          <w:szCs w:val="24"/>
        </w:rPr>
        <w:t>suggestions</w:t>
      </w:r>
      <w:r w:rsidRPr="003443BA">
        <w:rPr>
          <w:b/>
          <w:bCs/>
          <w:sz w:val="24"/>
          <w:szCs w:val="24"/>
        </w:rPr>
        <w:t xml:space="preserve"> </w:t>
      </w:r>
      <w:r w:rsidR="00D05B77" w:rsidRPr="003443BA">
        <w:rPr>
          <w:b/>
          <w:bCs/>
          <w:sz w:val="24"/>
          <w:szCs w:val="24"/>
        </w:rPr>
        <w:t xml:space="preserve">about how this could work in practice. </w:t>
      </w:r>
    </w:p>
    <w:bookmarkEnd w:id="1"/>
    <w:p w14:paraId="29562183" w14:textId="3678EB05" w:rsidR="00A33270" w:rsidRPr="003443BA" w:rsidRDefault="00BA2B6C" w:rsidP="00A33270">
      <w:pPr>
        <w:tabs>
          <w:tab w:val="center" w:pos="4680"/>
        </w:tabs>
        <w:rPr>
          <w:sz w:val="24"/>
          <w:szCs w:val="24"/>
        </w:rPr>
      </w:pPr>
      <w:r w:rsidRPr="003443BA">
        <w:rPr>
          <w:b/>
          <w:bCs/>
          <w:sz w:val="24"/>
          <w:szCs w:val="24"/>
        </w:rPr>
        <w:t>Partially supportive</w:t>
      </w:r>
      <w:r w:rsidRPr="003443BA">
        <w:rPr>
          <w:sz w:val="24"/>
          <w:szCs w:val="24"/>
        </w:rPr>
        <w:t xml:space="preserve">. </w:t>
      </w:r>
      <w:r w:rsidR="009B7E05" w:rsidRPr="003443BA">
        <w:rPr>
          <w:sz w:val="24"/>
          <w:szCs w:val="24"/>
        </w:rPr>
        <w:t>It is u</w:t>
      </w:r>
      <w:r w:rsidRPr="003443BA">
        <w:rPr>
          <w:sz w:val="24"/>
          <w:szCs w:val="24"/>
        </w:rPr>
        <w:t>nclear what the circumstances would be for a medical professional to deem the option</w:t>
      </w:r>
      <w:r w:rsidR="009B7E05" w:rsidRPr="003443BA">
        <w:rPr>
          <w:sz w:val="24"/>
          <w:szCs w:val="24"/>
        </w:rPr>
        <w:t xml:space="preserve"> chosen by the individual as</w:t>
      </w:r>
      <w:r w:rsidRPr="003443BA">
        <w:rPr>
          <w:sz w:val="24"/>
          <w:szCs w:val="24"/>
        </w:rPr>
        <w:t xml:space="preserve"> not suitable. </w:t>
      </w:r>
      <w:r w:rsidR="0021718B" w:rsidRPr="003443BA">
        <w:rPr>
          <w:sz w:val="24"/>
          <w:szCs w:val="24"/>
        </w:rPr>
        <w:t xml:space="preserve">This may lead </w:t>
      </w:r>
      <w:proofErr w:type="gramStart"/>
      <w:r w:rsidR="0021718B" w:rsidRPr="003443BA">
        <w:rPr>
          <w:sz w:val="24"/>
          <w:szCs w:val="24"/>
        </w:rPr>
        <w:t>to</w:t>
      </w:r>
      <w:proofErr w:type="gramEnd"/>
      <w:r w:rsidR="0021718B" w:rsidRPr="003443BA">
        <w:rPr>
          <w:sz w:val="24"/>
          <w:szCs w:val="24"/>
        </w:rPr>
        <w:t xml:space="preserve"> little to no change, as the final decision still remains </w:t>
      </w:r>
      <w:r w:rsidR="003E7444" w:rsidRPr="003443BA">
        <w:rPr>
          <w:sz w:val="24"/>
          <w:szCs w:val="24"/>
        </w:rPr>
        <w:t xml:space="preserve">with a medical professional. </w:t>
      </w:r>
      <w:r w:rsidR="007F0302" w:rsidRPr="003443BA">
        <w:rPr>
          <w:sz w:val="24"/>
          <w:szCs w:val="24"/>
        </w:rPr>
        <w:t xml:space="preserve">Would there be allowance for family involvement? </w:t>
      </w:r>
      <w:r w:rsidR="003E7444" w:rsidRPr="003443BA">
        <w:rPr>
          <w:sz w:val="24"/>
          <w:szCs w:val="24"/>
        </w:rPr>
        <w:t xml:space="preserve">The </w:t>
      </w:r>
      <w:r w:rsidR="00E35EB3" w:rsidRPr="003443BA">
        <w:rPr>
          <w:sz w:val="24"/>
          <w:szCs w:val="24"/>
        </w:rPr>
        <w:t>absence of families in the document leaves many gaps and questions as to where they would fit in</w:t>
      </w:r>
      <w:r w:rsidR="00B80D81" w:rsidRPr="003443BA">
        <w:rPr>
          <w:sz w:val="24"/>
          <w:szCs w:val="24"/>
        </w:rPr>
        <w:t xml:space="preserve">to the mechanics of the </w:t>
      </w:r>
      <w:r w:rsidR="00F2514E">
        <w:rPr>
          <w:sz w:val="24"/>
          <w:szCs w:val="24"/>
        </w:rPr>
        <w:t>B</w:t>
      </w:r>
      <w:r w:rsidR="00B80D81" w:rsidRPr="003443BA">
        <w:rPr>
          <w:sz w:val="24"/>
          <w:szCs w:val="24"/>
        </w:rPr>
        <w:t xml:space="preserve">ill. </w:t>
      </w:r>
    </w:p>
    <w:p w14:paraId="139C4F07" w14:textId="7B4393EB" w:rsidR="00B44048" w:rsidRDefault="009634A4" w:rsidP="00A33270">
      <w:pPr>
        <w:tabs>
          <w:tab w:val="center" w:pos="4680"/>
        </w:tabs>
        <w:rPr>
          <w:sz w:val="24"/>
          <w:szCs w:val="24"/>
        </w:rPr>
      </w:pPr>
      <w:r w:rsidRPr="003443BA">
        <w:rPr>
          <w:sz w:val="24"/>
          <w:szCs w:val="24"/>
        </w:rPr>
        <w:t xml:space="preserve">The </w:t>
      </w:r>
      <w:r w:rsidR="00F2514E">
        <w:rPr>
          <w:sz w:val="24"/>
          <w:szCs w:val="24"/>
        </w:rPr>
        <w:t>B</w:t>
      </w:r>
      <w:r w:rsidRPr="003443BA">
        <w:rPr>
          <w:sz w:val="24"/>
          <w:szCs w:val="24"/>
        </w:rPr>
        <w:t xml:space="preserve">ill focuses quite heavily on </w:t>
      </w:r>
      <w:r w:rsidR="00701FE9" w:rsidRPr="003443BA">
        <w:rPr>
          <w:sz w:val="24"/>
          <w:szCs w:val="24"/>
        </w:rPr>
        <w:t>residential rehabilitation, which is not the best treatment option for everyone</w:t>
      </w:r>
      <w:r w:rsidR="00C7026F">
        <w:rPr>
          <w:sz w:val="24"/>
          <w:szCs w:val="24"/>
        </w:rPr>
        <w:t>.</w:t>
      </w:r>
      <w:r w:rsidR="00701FE9" w:rsidRPr="003443BA">
        <w:rPr>
          <w:sz w:val="24"/>
          <w:szCs w:val="24"/>
        </w:rPr>
        <w:t xml:space="preserve"> There is little detail about other treatmen</w:t>
      </w:r>
      <w:r w:rsidR="004A03C7" w:rsidRPr="003443BA">
        <w:rPr>
          <w:sz w:val="24"/>
          <w:szCs w:val="24"/>
        </w:rPr>
        <w:t xml:space="preserve">t </w:t>
      </w:r>
      <w:r w:rsidR="00701FE9" w:rsidRPr="003443BA">
        <w:rPr>
          <w:sz w:val="24"/>
          <w:szCs w:val="24"/>
        </w:rPr>
        <w:t xml:space="preserve">options, </w:t>
      </w:r>
      <w:r w:rsidR="004A03C7" w:rsidRPr="003443BA">
        <w:rPr>
          <w:sz w:val="24"/>
          <w:szCs w:val="24"/>
        </w:rPr>
        <w:t>o</w:t>
      </w:r>
      <w:r w:rsidR="001B0B5B" w:rsidRPr="003443BA">
        <w:rPr>
          <w:sz w:val="24"/>
          <w:szCs w:val="24"/>
        </w:rPr>
        <w:t xml:space="preserve">r any mention of standards within </w:t>
      </w:r>
      <w:r w:rsidR="00477009" w:rsidRPr="003443BA">
        <w:rPr>
          <w:sz w:val="24"/>
          <w:szCs w:val="24"/>
        </w:rPr>
        <w:t>residential</w:t>
      </w:r>
      <w:r w:rsidR="001B0B5B" w:rsidRPr="003443BA">
        <w:rPr>
          <w:sz w:val="24"/>
          <w:szCs w:val="24"/>
        </w:rPr>
        <w:t xml:space="preserve"> rehab</w:t>
      </w:r>
      <w:r w:rsidR="00E52A40">
        <w:rPr>
          <w:sz w:val="24"/>
          <w:szCs w:val="24"/>
        </w:rPr>
        <w:t>ilitation</w:t>
      </w:r>
      <w:r w:rsidR="001B0B5B" w:rsidRPr="003443BA">
        <w:rPr>
          <w:sz w:val="24"/>
          <w:szCs w:val="24"/>
        </w:rPr>
        <w:t xml:space="preserve"> facilities or</w:t>
      </w:r>
      <w:r w:rsidR="00EF3539" w:rsidRPr="003443BA">
        <w:rPr>
          <w:sz w:val="24"/>
          <w:szCs w:val="24"/>
        </w:rPr>
        <w:t xml:space="preserve"> support frameworks for </w:t>
      </w:r>
      <w:r w:rsidR="00E52A40">
        <w:rPr>
          <w:sz w:val="24"/>
          <w:szCs w:val="24"/>
        </w:rPr>
        <w:t xml:space="preserve">before or </w:t>
      </w:r>
      <w:r w:rsidR="00477009" w:rsidRPr="003443BA">
        <w:rPr>
          <w:sz w:val="24"/>
          <w:szCs w:val="24"/>
        </w:rPr>
        <w:t xml:space="preserve">after a residential stay. </w:t>
      </w:r>
      <w:r w:rsidR="00E52A40">
        <w:rPr>
          <w:sz w:val="24"/>
          <w:szCs w:val="24"/>
        </w:rPr>
        <w:t xml:space="preserve">There are significant risks in separating out residential rehabilitation as somehow ‘better’ or the ‘ultimate’ response to substance use. Residential options should be fully integrated into local Recovery Oriented Systems of Care (ROSCs), along with all other options for treatment, </w:t>
      </w:r>
      <w:proofErr w:type="gramStart"/>
      <w:r w:rsidR="00E52A40">
        <w:rPr>
          <w:sz w:val="24"/>
          <w:szCs w:val="24"/>
        </w:rPr>
        <w:t>support</w:t>
      </w:r>
      <w:proofErr w:type="gramEnd"/>
      <w:r w:rsidR="00E52A40">
        <w:rPr>
          <w:sz w:val="24"/>
          <w:szCs w:val="24"/>
        </w:rPr>
        <w:t xml:space="preserve"> and recovery</w:t>
      </w:r>
      <w:r w:rsidR="00005676">
        <w:rPr>
          <w:sz w:val="24"/>
          <w:szCs w:val="24"/>
        </w:rPr>
        <w:t xml:space="preserve"> (including harm reduction)</w:t>
      </w:r>
      <w:r w:rsidR="00E52A40">
        <w:rPr>
          <w:sz w:val="24"/>
          <w:szCs w:val="24"/>
        </w:rPr>
        <w:t xml:space="preserve">. </w:t>
      </w:r>
      <w:r w:rsidR="00F2514E">
        <w:rPr>
          <w:sz w:val="24"/>
          <w:szCs w:val="24"/>
        </w:rPr>
        <w:t xml:space="preserve">Recovery can look vastly different depending on the individual, therefore it is essential </w:t>
      </w:r>
      <w:r w:rsidR="001458C5">
        <w:rPr>
          <w:sz w:val="24"/>
          <w:szCs w:val="24"/>
        </w:rPr>
        <w:t xml:space="preserve">other routes are acknowledged and given equal focus. </w:t>
      </w:r>
    </w:p>
    <w:p w14:paraId="470AD1D7" w14:textId="77777777" w:rsidR="00F2514E" w:rsidRPr="00A33270" w:rsidRDefault="00F2514E" w:rsidP="00A33270">
      <w:pPr>
        <w:tabs>
          <w:tab w:val="center" w:pos="4680"/>
        </w:tabs>
        <w:rPr>
          <w:sz w:val="28"/>
          <w:szCs w:val="28"/>
        </w:rPr>
      </w:pPr>
    </w:p>
    <w:p w14:paraId="07DC862E" w14:textId="79EDEC42" w:rsidR="00FD6AB9" w:rsidRPr="003443BA" w:rsidRDefault="00FD6AB9" w:rsidP="00FD6AB9">
      <w:pPr>
        <w:pStyle w:val="ListParagraph"/>
        <w:numPr>
          <w:ilvl w:val="0"/>
          <w:numId w:val="1"/>
        </w:numPr>
        <w:tabs>
          <w:tab w:val="center" w:pos="4680"/>
        </w:tabs>
        <w:rPr>
          <w:b/>
          <w:bCs/>
          <w:sz w:val="24"/>
          <w:szCs w:val="24"/>
        </w:rPr>
      </w:pPr>
      <w:r w:rsidRPr="003443BA">
        <w:rPr>
          <w:b/>
          <w:bCs/>
          <w:sz w:val="24"/>
          <w:szCs w:val="24"/>
        </w:rPr>
        <w:lastRenderedPageBreak/>
        <w:t xml:space="preserve">Which of the following </w:t>
      </w:r>
      <w:r w:rsidR="00A557C2" w:rsidRPr="003443BA">
        <w:rPr>
          <w:b/>
          <w:bCs/>
          <w:sz w:val="24"/>
          <w:szCs w:val="24"/>
        </w:rPr>
        <w:t xml:space="preserve">best expresses your view of the proposed bill seeking to prevent treatment being refused? </w:t>
      </w:r>
    </w:p>
    <w:p w14:paraId="378D9265" w14:textId="1B870B1E" w:rsidR="00B301F0" w:rsidRPr="003443BA" w:rsidRDefault="00B301F0" w:rsidP="00B301F0">
      <w:pPr>
        <w:pStyle w:val="ListParagraph"/>
        <w:tabs>
          <w:tab w:val="center" w:pos="4680"/>
        </w:tabs>
        <w:rPr>
          <w:b/>
          <w:bCs/>
          <w:sz w:val="24"/>
          <w:szCs w:val="24"/>
        </w:rPr>
      </w:pPr>
      <w:bookmarkStart w:id="2" w:name="_Hlk88837479"/>
      <w:r w:rsidRPr="003443BA">
        <w:rPr>
          <w:b/>
          <w:bCs/>
          <w:sz w:val="24"/>
          <w:szCs w:val="24"/>
        </w:rPr>
        <w:t>Fully supportive, partially supportive, neutral, partially opposed, fully opposed, unsure.</w:t>
      </w:r>
    </w:p>
    <w:p w14:paraId="26C238A5" w14:textId="34F656FE" w:rsidR="008E02C6" w:rsidRPr="003443BA" w:rsidRDefault="008E02C6" w:rsidP="00B301F0">
      <w:pPr>
        <w:pStyle w:val="ListParagraph"/>
        <w:tabs>
          <w:tab w:val="center" w:pos="4680"/>
        </w:tabs>
        <w:rPr>
          <w:b/>
          <w:bCs/>
          <w:sz w:val="24"/>
          <w:szCs w:val="24"/>
        </w:rPr>
      </w:pPr>
      <w:r w:rsidRPr="003443BA">
        <w:rPr>
          <w:b/>
          <w:bCs/>
          <w:sz w:val="24"/>
          <w:szCs w:val="24"/>
        </w:rPr>
        <w:t>Please explain your reasons</w:t>
      </w:r>
      <w:bookmarkEnd w:id="2"/>
      <w:r w:rsidRPr="003443BA">
        <w:rPr>
          <w:b/>
          <w:bCs/>
          <w:sz w:val="24"/>
          <w:szCs w:val="24"/>
        </w:rPr>
        <w:t xml:space="preserve"> – we would welcome suggestions about how this could work in practice.</w:t>
      </w:r>
    </w:p>
    <w:p w14:paraId="40F74171" w14:textId="6C1D913C" w:rsidR="008227D4" w:rsidRPr="003443BA" w:rsidRDefault="00B23697" w:rsidP="008227D4">
      <w:pPr>
        <w:tabs>
          <w:tab w:val="center" w:pos="4680"/>
        </w:tabs>
        <w:rPr>
          <w:sz w:val="24"/>
          <w:szCs w:val="24"/>
        </w:rPr>
      </w:pPr>
      <w:r>
        <w:rPr>
          <w:b/>
          <w:bCs/>
          <w:sz w:val="24"/>
          <w:szCs w:val="24"/>
        </w:rPr>
        <w:t>Partially</w:t>
      </w:r>
      <w:r w:rsidR="008227D4" w:rsidRPr="003443BA">
        <w:rPr>
          <w:b/>
          <w:bCs/>
          <w:sz w:val="24"/>
          <w:szCs w:val="24"/>
        </w:rPr>
        <w:t xml:space="preserve"> supportive. </w:t>
      </w:r>
      <w:r w:rsidR="008227D4" w:rsidRPr="003443BA">
        <w:rPr>
          <w:sz w:val="24"/>
          <w:szCs w:val="24"/>
        </w:rPr>
        <w:t xml:space="preserve">No one in Scotland should be refused treatment when seeking help. </w:t>
      </w:r>
      <w:r w:rsidR="00C053F8" w:rsidRPr="003443BA">
        <w:rPr>
          <w:sz w:val="24"/>
          <w:szCs w:val="24"/>
        </w:rPr>
        <w:t xml:space="preserve">We already have the right to healthcare in Scotland, </w:t>
      </w:r>
      <w:r w:rsidR="00A87BC1" w:rsidRPr="003443BA">
        <w:rPr>
          <w:sz w:val="24"/>
          <w:szCs w:val="24"/>
        </w:rPr>
        <w:t xml:space="preserve">but there is an existing accountability gap. </w:t>
      </w:r>
      <w:r w:rsidR="00E20D3F" w:rsidRPr="003443BA">
        <w:rPr>
          <w:sz w:val="24"/>
          <w:szCs w:val="24"/>
        </w:rPr>
        <w:t xml:space="preserve">However, the bill is proposing a right to a service, as </w:t>
      </w:r>
      <w:r w:rsidR="005D1091">
        <w:rPr>
          <w:sz w:val="24"/>
          <w:szCs w:val="24"/>
        </w:rPr>
        <w:t>opposed</w:t>
      </w:r>
      <w:r w:rsidR="005D1091" w:rsidRPr="003443BA">
        <w:rPr>
          <w:sz w:val="24"/>
          <w:szCs w:val="24"/>
        </w:rPr>
        <w:t xml:space="preserve"> </w:t>
      </w:r>
      <w:r w:rsidR="00E20D3F" w:rsidRPr="003443BA">
        <w:rPr>
          <w:sz w:val="24"/>
          <w:szCs w:val="24"/>
        </w:rPr>
        <w:t xml:space="preserve">to the right to a desired outcome. </w:t>
      </w:r>
      <w:r w:rsidR="00A5644E" w:rsidRPr="003443BA">
        <w:rPr>
          <w:sz w:val="24"/>
          <w:szCs w:val="24"/>
        </w:rPr>
        <w:t xml:space="preserve">A more </w:t>
      </w:r>
      <w:proofErr w:type="gramStart"/>
      <w:r w:rsidR="00A5644E" w:rsidRPr="003443BA">
        <w:rPr>
          <w:sz w:val="24"/>
          <w:szCs w:val="24"/>
        </w:rPr>
        <w:t>human-rights</w:t>
      </w:r>
      <w:proofErr w:type="gramEnd"/>
      <w:r w:rsidR="00A5644E" w:rsidRPr="003443BA">
        <w:rPr>
          <w:sz w:val="24"/>
          <w:szCs w:val="24"/>
        </w:rPr>
        <w:t xml:space="preserve"> based approach would focus on the outcome (e.g. highest attainable health)</w:t>
      </w:r>
      <w:r>
        <w:rPr>
          <w:sz w:val="24"/>
          <w:szCs w:val="24"/>
        </w:rPr>
        <w:t>,</w:t>
      </w:r>
      <w:r w:rsidR="00A5644E" w:rsidRPr="003443BA">
        <w:rPr>
          <w:sz w:val="24"/>
          <w:szCs w:val="24"/>
        </w:rPr>
        <w:t xml:space="preserve"> </w:t>
      </w:r>
      <w:r>
        <w:rPr>
          <w:sz w:val="24"/>
          <w:szCs w:val="24"/>
        </w:rPr>
        <w:t>with</w:t>
      </w:r>
      <w:r w:rsidR="00A5644E" w:rsidRPr="003443BA">
        <w:rPr>
          <w:sz w:val="24"/>
          <w:szCs w:val="24"/>
        </w:rPr>
        <w:t xml:space="preserve"> the government then </w:t>
      </w:r>
      <w:r w:rsidR="00141650" w:rsidRPr="003443BA">
        <w:rPr>
          <w:sz w:val="24"/>
          <w:szCs w:val="24"/>
        </w:rPr>
        <w:t xml:space="preserve">responsible to ensure services are capable of meeting </w:t>
      </w:r>
      <w:r>
        <w:rPr>
          <w:sz w:val="24"/>
          <w:szCs w:val="24"/>
        </w:rPr>
        <w:t>these</w:t>
      </w:r>
      <w:r w:rsidR="00141650" w:rsidRPr="003443BA">
        <w:rPr>
          <w:sz w:val="24"/>
          <w:szCs w:val="24"/>
        </w:rPr>
        <w:t xml:space="preserve"> outcomes. Of course</w:t>
      </w:r>
      <w:r w:rsidR="00151E45" w:rsidRPr="003443BA">
        <w:rPr>
          <w:sz w:val="24"/>
          <w:szCs w:val="24"/>
        </w:rPr>
        <w:t>,</w:t>
      </w:r>
      <w:r w:rsidR="00141650" w:rsidRPr="003443BA">
        <w:rPr>
          <w:sz w:val="24"/>
          <w:szCs w:val="24"/>
        </w:rPr>
        <w:t xml:space="preserve"> everyone should have the right to access a service, but we would argue that a human-rights based approach would </w:t>
      </w:r>
      <w:r w:rsidR="00663B0E">
        <w:rPr>
          <w:sz w:val="24"/>
          <w:szCs w:val="24"/>
        </w:rPr>
        <w:t>increase</w:t>
      </w:r>
      <w:r w:rsidR="00AC3F65" w:rsidRPr="003443BA">
        <w:rPr>
          <w:sz w:val="24"/>
          <w:szCs w:val="24"/>
        </w:rPr>
        <w:t xml:space="preserve"> accountability for the performance of services and ensure better outcomes for individuals. </w:t>
      </w:r>
      <w:r w:rsidR="00525F29" w:rsidRPr="003443BA">
        <w:rPr>
          <w:sz w:val="24"/>
          <w:szCs w:val="24"/>
        </w:rPr>
        <w:t>Although</w:t>
      </w:r>
      <w:r w:rsidR="00281E4D" w:rsidRPr="003443BA">
        <w:rPr>
          <w:sz w:val="24"/>
          <w:szCs w:val="24"/>
        </w:rPr>
        <w:t xml:space="preserve"> this could be achieved by demanding the Scottish Government commits to the </w:t>
      </w:r>
      <w:r w:rsidR="00D80AC5" w:rsidRPr="003443BA">
        <w:rPr>
          <w:sz w:val="24"/>
          <w:szCs w:val="24"/>
        </w:rPr>
        <w:t>Human Rights Bill</w:t>
      </w:r>
      <w:r w:rsidR="00362AA8" w:rsidRPr="003443BA">
        <w:rPr>
          <w:sz w:val="24"/>
          <w:szCs w:val="24"/>
        </w:rPr>
        <w:t xml:space="preserve">, which states that </w:t>
      </w:r>
      <w:r w:rsidR="005E57EF" w:rsidRPr="003443BA">
        <w:rPr>
          <w:sz w:val="24"/>
          <w:szCs w:val="24"/>
        </w:rPr>
        <w:t xml:space="preserve">the ‘right to health’ includes those who need access to alcohol and drug services. </w:t>
      </w:r>
    </w:p>
    <w:p w14:paraId="223F1EE9" w14:textId="6A919F9E" w:rsidR="006924CC" w:rsidRDefault="006924CC" w:rsidP="00B301F0">
      <w:pPr>
        <w:pStyle w:val="ListParagraph"/>
        <w:tabs>
          <w:tab w:val="center" w:pos="4680"/>
        </w:tabs>
        <w:rPr>
          <w:sz w:val="28"/>
          <w:szCs w:val="28"/>
        </w:rPr>
      </w:pPr>
    </w:p>
    <w:p w14:paraId="6FA55B78" w14:textId="450DEF34" w:rsidR="006924CC" w:rsidRPr="003443BA" w:rsidRDefault="006924CC" w:rsidP="006924CC">
      <w:pPr>
        <w:pStyle w:val="ListParagraph"/>
        <w:numPr>
          <w:ilvl w:val="0"/>
          <w:numId w:val="1"/>
        </w:numPr>
        <w:tabs>
          <w:tab w:val="center" w:pos="4680"/>
        </w:tabs>
        <w:rPr>
          <w:b/>
          <w:bCs/>
          <w:sz w:val="24"/>
          <w:szCs w:val="24"/>
        </w:rPr>
      </w:pPr>
      <w:r w:rsidRPr="003443BA">
        <w:rPr>
          <w:b/>
          <w:bCs/>
          <w:sz w:val="24"/>
          <w:szCs w:val="24"/>
        </w:rPr>
        <w:t xml:space="preserve">Which of the following best expresses your view of requiring the Scottish </w:t>
      </w:r>
      <w:r w:rsidR="00FB2612" w:rsidRPr="003443BA">
        <w:rPr>
          <w:b/>
          <w:bCs/>
          <w:sz w:val="24"/>
          <w:szCs w:val="24"/>
        </w:rPr>
        <w:t xml:space="preserve">government to establish a national funding scheme? </w:t>
      </w:r>
    </w:p>
    <w:p w14:paraId="409DEDFE" w14:textId="77777777" w:rsidR="00FB2612" w:rsidRPr="003443BA" w:rsidRDefault="00FB2612" w:rsidP="00FB2612">
      <w:pPr>
        <w:pStyle w:val="ListParagraph"/>
        <w:tabs>
          <w:tab w:val="center" w:pos="4680"/>
        </w:tabs>
        <w:rPr>
          <w:b/>
          <w:bCs/>
          <w:sz w:val="24"/>
          <w:szCs w:val="24"/>
        </w:rPr>
      </w:pPr>
      <w:r w:rsidRPr="003443BA">
        <w:rPr>
          <w:b/>
          <w:bCs/>
          <w:sz w:val="24"/>
          <w:szCs w:val="24"/>
        </w:rPr>
        <w:t>Fully supportive, partially supportive, neutral, partially opposed, fully opposed, unsure.</w:t>
      </w:r>
    </w:p>
    <w:p w14:paraId="429E73AF" w14:textId="7C392DF3" w:rsidR="00FB2612" w:rsidRPr="003443BA" w:rsidRDefault="00FB2612" w:rsidP="00FB2612">
      <w:pPr>
        <w:pStyle w:val="ListParagraph"/>
        <w:tabs>
          <w:tab w:val="center" w:pos="4680"/>
        </w:tabs>
        <w:rPr>
          <w:b/>
          <w:bCs/>
          <w:sz w:val="24"/>
          <w:szCs w:val="24"/>
        </w:rPr>
      </w:pPr>
      <w:r w:rsidRPr="003443BA">
        <w:rPr>
          <w:b/>
          <w:bCs/>
          <w:sz w:val="24"/>
          <w:szCs w:val="24"/>
        </w:rPr>
        <w:t>Please explain your reasons.</w:t>
      </w:r>
    </w:p>
    <w:p w14:paraId="7A5045FE" w14:textId="1E5B4FF4" w:rsidR="003819E5" w:rsidRPr="003443BA" w:rsidRDefault="00C339EC" w:rsidP="000266EE">
      <w:pPr>
        <w:tabs>
          <w:tab w:val="center" w:pos="4680"/>
        </w:tabs>
        <w:rPr>
          <w:sz w:val="24"/>
          <w:szCs w:val="24"/>
        </w:rPr>
      </w:pPr>
      <w:r w:rsidRPr="003443BA">
        <w:rPr>
          <w:b/>
          <w:bCs/>
          <w:sz w:val="24"/>
          <w:szCs w:val="24"/>
        </w:rPr>
        <w:t xml:space="preserve">Partially opposed. </w:t>
      </w:r>
      <w:r w:rsidR="00CA4333" w:rsidRPr="003443BA">
        <w:rPr>
          <w:sz w:val="24"/>
          <w:szCs w:val="24"/>
        </w:rPr>
        <w:t>It is acknowledged that the ADP system is somewhat ‘broken’</w:t>
      </w:r>
      <w:r w:rsidR="00EF6F59" w:rsidRPr="003443BA">
        <w:rPr>
          <w:sz w:val="24"/>
          <w:szCs w:val="24"/>
        </w:rPr>
        <w:t xml:space="preserve"> (as stated in the document), which is mostly due to the ‘postcode lottery’ that people experience when accessing services. </w:t>
      </w:r>
      <w:r w:rsidR="00DC599C" w:rsidRPr="003443BA">
        <w:rPr>
          <w:sz w:val="24"/>
          <w:szCs w:val="24"/>
        </w:rPr>
        <w:t xml:space="preserve">Families tell us their experience can differ drastically depending on which ADP area they live in. </w:t>
      </w:r>
      <w:r w:rsidR="00503769" w:rsidRPr="003443BA">
        <w:rPr>
          <w:sz w:val="24"/>
          <w:szCs w:val="24"/>
        </w:rPr>
        <w:t xml:space="preserve">We believe that no matter where you live in Scotland, everyone should be entitled to equal access and quality of services. </w:t>
      </w:r>
      <w:r w:rsidR="001D5D36" w:rsidRPr="003443BA">
        <w:rPr>
          <w:sz w:val="24"/>
          <w:szCs w:val="24"/>
        </w:rPr>
        <w:t>However, it is unclear why or how a national funding scheme would bypass ADPs</w:t>
      </w:r>
      <w:r w:rsidR="00923717" w:rsidRPr="003443BA">
        <w:rPr>
          <w:sz w:val="24"/>
          <w:szCs w:val="24"/>
        </w:rPr>
        <w:t>, and if this would further complicate matters for services. It may be more efficient to use ADPs as intended</w:t>
      </w:r>
      <w:r w:rsidR="008771C3" w:rsidRPr="003443BA">
        <w:rPr>
          <w:sz w:val="24"/>
          <w:szCs w:val="24"/>
        </w:rPr>
        <w:t xml:space="preserve">, assist to improve them, and continue to fund services through them. </w:t>
      </w:r>
      <w:r w:rsidR="001458C5">
        <w:rPr>
          <w:sz w:val="24"/>
          <w:szCs w:val="24"/>
        </w:rPr>
        <w:t xml:space="preserve">As stated in the answer to question </w:t>
      </w:r>
      <w:r w:rsidR="00663B0E">
        <w:rPr>
          <w:sz w:val="24"/>
          <w:szCs w:val="24"/>
        </w:rPr>
        <w:t>3</w:t>
      </w:r>
      <w:r w:rsidR="001458C5">
        <w:rPr>
          <w:sz w:val="24"/>
          <w:szCs w:val="24"/>
        </w:rPr>
        <w:t xml:space="preserve">, if the Bill was to be passed, Alcohol and Drug Partnerships would </w:t>
      </w:r>
      <w:r w:rsidR="00663B0E">
        <w:rPr>
          <w:sz w:val="24"/>
          <w:szCs w:val="24"/>
        </w:rPr>
        <w:t>in our view</w:t>
      </w:r>
      <w:r w:rsidR="001458C5">
        <w:rPr>
          <w:sz w:val="24"/>
          <w:szCs w:val="24"/>
        </w:rPr>
        <w:t xml:space="preserve"> be best placed to monitor</w:t>
      </w:r>
      <w:r w:rsidR="00A82C1D">
        <w:rPr>
          <w:sz w:val="24"/>
          <w:szCs w:val="24"/>
        </w:rPr>
        <w:t xml:space="preserve">, report </w:t>
      </w:r>
      <w:proofErr w:type="gramStart"/>
      <w:r w:rsidR="00A82C1D">
        <w:rPr>
          <w:sz w:val="24"/>
          <w:szCs w:val="24"/>
        </w:rPr>
        <w:t>progress</w:t>
      </w:r>
      <w:proofErr w:type="gramEnd"/>
      <w:r w:rsidR="00A82C1D">
        <w:rPr>
          <w:sz w:val="24"/>
          <w:szCs w:val="24"/>
        </w:rPr>
        <w:t xml:space="preserve"> and ensure the Bill was being enforced. Therefore, it would make sense for funding to remain with Alcohol and Drug Partnerships if this were to be the case. </w:t>
      </w:r>
    </w:p>
    <w:p w14:paraId="14BA5329" w14:textId="77777777" w:rsidR="007010D1" w:rsidRPr="000266EE" w:rsidRDefault="007010D1" w:rsidP="000266EE">
      <w:pPr>
        <w:tabs>
          <w:tab w:val="center" w:pos="4680"/>
        </w:tabs>
        <w:rPr>
          <w:sz w:val="28"/>
          <w:szCs w:val="28"/>
        </w:rPr>
      </w:pPr>
    </w:p>
    <w:p w14:paraId="231E2391" w14:textId="6B19B976" w:rsidR="003819E5" w:rsidRPr="003443BA" w:rsidRDefault="0084001A" w:rsidP="003819E5">
      <w:pPr>
        <w:pStyle w:val="ListParagraph"/>
        <w:numPr>
          <w:ilvl w:val="0"/>
          <w:numId w:val="1"/>
        </w:numPr>
        <w:tabs>
          <w:tab w:val="center" w:pos="4680"/>
        </w:tabs>
        <w:rPr>
          <w:b/>
          <w:bCs/>
          <w:sz w:val="24"/>
          <w:szCs w:val="24"/>
        </w:rPr>
      </w:pPr>
      <w:proofErr w:type="gramStart"/>
      <w:r w:rsidRPr="003443BA">
        <w:rPr>
          <w:b/>
          <w:bCs/>
          <w:sz w:val="24"/>
          <w:szCs w:val="24"/>
        </w:rPr>
        <w:t>Taking into account</w:t>
      </w:r>
      <w:proofErr w:type="gramEnd"/>
      <w:r w:rsidRPr="003443BA">
        <w:rPr>
          <w:b/>
          <w:bCs/>
          <w:sz w:val="24"/>
          <w:szCs w:val="24"/>
        </w:rPr>
        <w:t xml:space="preserve"> all those likely to be affected (including public sector bodies</w:t>
      </w:r>
      <w:r w:rsidR="00947E1E" w:rsidRPr="003443BA">
        <w:rPr>
          <w:b/>
          <w:bCs/>
          <w:sz w:val="24"/>
          <w:szCs w:val="24"/>
        </w:rPr>
        <w:t xml:space="preserve">, businesses and individuals </w:t>
      </w:r>
      <w:r w:rsidR="00DE06E1" w:rsidRPr="003443BA">
        <w:rPr>
          <w:b/>
          <w:bCs/>
          <w:sz w:val="24"/>
          <w:szCs w:val="24"/>
        </w:rPr>
        <w:t>etc.</w:t>
      </w:r>
      <w:r w:rsidR="00947E1E" w:rsidRPr="003443BA">
        <w:rPr>
          <w:b/>
          <w:bCs/>
          <w:sz w:val="24"/>
          <w:szCs w:val="24"/>
        </w:rPr>
        <w:t xml:space="preserve">) </w:t>
      </w:r>
      <w:r w:rsidR="002E1D72" w:rsidRPr="003443BA">
        <w:rPr>
          <w:b/>
          <w:bCs/>
          <w:sz w:val="24"/>
          <w:szCs w:val="24"/>
        </w:rPr>
        <w:t xml:space="preserve">is the proposed </w:t>
      </w:r>
      <w:r w:rsidR="004013C4" w:rsidRPr="003443BA">
        <w:rPr>
          <w:b/>
          <w:bCs/>
          <w:sz w:val="24"/>
          <w:szCs w:val="24"/>
        </w:rPr>
        <w:t xml:space="preserve">bill likely to lead to: </w:t>
      </w:r>
    </w:p>
    <w:p w14:paraId="3C38115D" w14:textId="40977C3A" w:rsidR="007E496C" w:rsidRPr="003443BA" w:rsidRDefault="007E496C" w:rsidP="007E496C">
      <w:pPr>
        <w:pStyle w:val="ListParagraph"/>
        <w:tabs>
          <w:tab w:val="center" w:pos="4680"/>
        </w:tabs>
        <w:rPr>
          <w:b/>
          <w:bCs/>
          <w:sz w:val="24"/>
          <w:szCs w:val="24"/>
        </w:rPr>
      </w:pPr>
      <w:r w:rsidRPr="003443BA">
        <w:rPr>
          <w:b/>
          <w:bCs/>
          <w:sz w:val="24"/>
          <w:szCs w:val="24"/>
        </w:rPr>
        <w:t xml:space="preserve">A significant increase in costs, some increase in costs, no overall change in costs, some reduction in costs, a significant reduction in costs, don’t know. </w:t>
      </w:r>
    </w:p>
    <w:p w14:paraId="0E859A22" w14:textId="4225E425" w:rsidR="007E496C" w:rsidRPr="003443BA" w:rsidRDefault="007E496C" w:rsidP="007E496C">
      <w:pPr>
        <w:pStyle w:val="ListParagraph"/>
        <w:tabs>
          <w:tab w:val="center" w:pos="4680"/>
        </w:tabs>
        <w:rPr>
          <w:b/>
          <w:bCs/>
          <w:sz w:val="24"/>
          <w:szCs w:val="24"/>
        </w:rPr>
      </w:pPr>
      <w:r w:rsidRPr="003443BA">
        <w:rPr>
          <w:b/>
          <w:bCs/>
          <w:sz w:val="24"/>
          <w:szCs w:val="24"/>
        </w:rPr>
        <w:lastRenderedPageBreak/>
        <w:t xml:space="preserve">Please </w:t>
      </w:r>
      <w:r w:rsidR="00DE06E1" w:rsidRPr="003443BA">
        <w:rPr>
          <w:b/>
          <w:bCs/>
          <w:sz w:val="24"/>
          <w:szCs w:val="24"/>
        </w:rPr>
        <w:t>indicate</w:t>
      </w:r>
      <w:r w:rsidRPr="003443BA">
        <w:rPr>
          <w:b/>
          <w:bCs/>
          <w:sz w:val="24"/>
          <w:szCs w:val="24"/>
        </w:rPr>
        <w:t xml:space="preserve"> where </w:t>
      </w:r>
      <w:r w:rsidR="00B57C39" w:rsidRPr="003443BA">
        <w:rPr>
          <w:b/>
          <w:bCs/>
          <w:sz w:val="24"/>
          <w:szCs w:val="24"/>
        </w:rPr>
        <w:t xml:space="preserve">you would expect the impact </w:t>
      </w:r>
      <w:r w:rsidR="00DE06E1" w:rsidRPr="003443BA">
        <w:rPr>
          <w:b/>
          <w:bCs/>
          <w:sz w:val="24"/>
          <w:szCs w:val="24"/>
        </w:rPr>
        <w:t>identified</w:t>
      </w:r>
      <w:r w:rsidR="00B57C39" w:rsidRPr="003443BA">
        <w:rPr>
          <w:b/>
          <w:bCs/>
          <w:sz w:val="24"/>
          <w:szCs w:val="24"/>
        </w:rPr>
        <w:t xml:space="preserve"> to fall (including public sector bodies, </w:t>
      </w:r>
      <w:r w:rsidR="00DE06E1" w:rsidRPr="003443BA">
        <w:rPr>
          <w:b/>
          <w:bCs/>
          <w:sz w:val="24"/>
          <w:szCs w:val="24"/>
        </w:rPr>
        <w:t>businesses,</w:t>
      </w:r>
      <w:r w:rsidR="00B57C39" w:rsidRPr="003443BA">
        <w:rPr>
          <w:b/>
          <w:bCs/>
          <w:sz w:val="24"/>
          <w:szCs w:val="24"/>
        </w:rPr>
        <w:t xml:space="preserve"> and individuals </w:t>
      </w:r>
      <w:r w:rsidR="00DE06E1" w:rsidRPr="003443BA">
        <w:rPr>
          <w:b/>
          <w:bCs/>
          <w:sz w:val="24"/>
          <w:szCs w:val="24"/>
        </w:rPr>
        <w:t>etc.</w:t>
      </w:r>
      <w:r w:rsidR="00B57C39" w:rsidRPr="003443BA">
        <w:rPr>
          <w:b/>
          <w:bCs/>
          <w:sz w:val="24"/>
          <w:szCs w:val="24"/>
        </w:rPr>
        <w:t>)</w:t>
      </w:r>
      <w:r w:rsidR="007E6EB8" w:rsidRPr="003443BA">
        <w:rPr>
          <w:b/>
          <w:bCs/>
          <w:sz w:val="24"/>
          <w:szCs w:val="24"/>
        </w:rPr>
        <w:t>. You may also</w:t>
      </w:r>
      <w:r w:rsidR="00DE06E1" w:rsidRPr="003443BA">
        <w:rPr>
          <w:b/>
          <w:bCs/>
          <w:sz w:val="24"/>
          <w:szCs w:val="24"/>
        </w:rPr>
        <w:t xml:space="preserve"> wish to suggest ways in which the aims of the bill could be delivered more cost effectively. </w:t>
      </w:r>
    </w:p>
    <w:p w14:paraId="19440117" w14:textId="77777777" w:rsidR="00D92683" w:rsidRDefault="00D92683" w:rsidP="007E496C">
      <w:pPr>
        <w:pStyle w:val="ListParagraph"/>
        <w:tabs>
          <w:tab w:val="center" w:pos="4680"/>
        </w:tabs>
        <w:rPr>
          <w:b/>
          <w:bCs/>
          <w:sz w:val="24"/>
          <w:szCs w:val="24"/>
        </w:rPr>
      </w:pPr>
    </w:p>
    <w:p w14:paraId="1C88EBAB" w14:textId="56D71887" w:rsidR="00C941ED" w:rsidRDefault="00710056" w:rsidP="00D92683">
      <w:pPr>
        <w:pStyle w:val="ListParagraph"/>
        <w:tabs>
          <w:tab w:val="center" w:pos="4680"/>
        </w:tabs>
        <w:ind w:left="0"/>
        <w:rPr>
          <w:sz w:val="24"/>
          <w:szCs w:val="24"/>
        </w:rPr>
      </w:pPr>
      <w:r w:rsidRPr="003443BA">
        <w:rPr>
          <w:b/>
          <w:bCs/>
          <w:sz w:val="24"/>
          <w:szCs w:val="24"/>
        </w:rPr>
        <w:t xml:space="preserve">Don’t know. </w:t>
      </w:r>
      <w:r w:rsidRPr="003443BA">
        <w:rPr>
          <w:sz w:val="24"/>
          <w:szCs w:val="24"/>
        </w:rPr>
        <w:t xml:space="preserve">The Bill does not set out </w:t>
      </w:r>
      <w:r w:rsidR="007911C0" w:rsidRPr="003443BA">
        <w:rPr>
          <w:sz w:val="24"/>
          <w:szCs w:val="24"/>
        </w:rPr>
        <w:t xml:space="preserve">any sort of </w:t>
      </w:r>
      <w:r w:rsidR="0059718D">
        <w:rPr>
          <w:sz w:val="24"/>
          <w:szCs w:val="24"/>
        </w:rPr>
        <w:t xml:space="preserve">financial </w:t>
      </w:r>
      <w:r w:rsidR="007911C0" w:rsidRPr="003443BA">
        <w:rPr>
          <w:sz w:val="24"/>
          <w:szCs w:val="24"/>
        </w:rPr>
        <w:t xml:space="preserve">strategy </w:t>
      </w:r>
      <w:r w:rsidR="00B97D6D" w:rsidRPr="003443BA">
        <w:rPr>
          <w:sz w:val="24"/>
          <w:szCs w:val="24"/>
        </w:rPr>
        <w:t xml:space="preserve">or detail what resources or funds would be needed to </w:t>
      </w:r>
      <w:proofErr w:type="spellStart"/>
      <w:r w:rsidR="00B97D6D" w:rsidRPr="003443BA">
        <w:rPr>
          <w:sz w:val="24"/>
          <w:szCs w:val="24"/>
        </w:rPr>
        <w:t>realise</w:t>
      </w:r>
      <w:proofErr w:type="spellEnd"/>
      <w:r w:rsidR="00B97D6D" w:rsidRPr="003443BA">
        <w:rPr>
          <w:sz w:val="24"/>
          <w:szCs w:val="24"/>
        </w:rPr>
        <w:t xml:space="preserve"> the proposals. </w:t>
      </w:r>
      <w:r w:rsidR="00E638AF" w:rsidRPr="003443BA">
        <w:rPr>
          <w:sz w:val="24"/>
          <w:szCs w:val="24"/>
        </w:rPr>
        <w:t xml:space="preserve">It is therefore difficult to comment </w:t>
      </w:r>
      <w:r w:rsidR="00D643BC" w:rsidRPr="003443BA">
        <w:rPr>
          <w:sz w:val="24"/>
          <w:szCs w:val="24"/>
        </w:rPr>
        <w:t>on what the impact of the Bill would be</w:t>
      </w:r>
      <w:r w:rsidR="00937759" w:rsidRPr="003443BA">
        <w:rPr>
          <w:sz w:val="24"/>
          <w:szCs w:val="24"/>
        </w:rPr>
        <w:t xml:space="preserve"> o</w:t>
      </w:r>
      <w:r w:rsidR="0073314E" w:rsidRPr="003443BA">
        <w:rPr>
          <w:sz w:val="24"/>
          <w:szCs w:val="24"/>
        </w:rPr>
        <w:t xml:space="preserve">n </w:t>
      </w:r>
      <w:r w:rsidR="00684DC0" w:rsidRPr="003443BA">
        <w:rPr>
          <w:sz w:val="24"/>
          <w:szCs w:val="24"/>
        </w:rPr>
        <w:t>public sector bodies</w:t>
      </w:r>
      <w:r w:rsidR="00257627" w:rsidRPr="003443BA">
        <w:rPr>
          <w:sz w:val="24"/>
          <w:szCs w:val="24"/>
        </w:rPr>
        <w:t xml:space="preserve">, </w:t>
      </w:r>
      <w:r w:rsidR="00ED04C2" w:rsidRPr="003443BA">
        <w:rPr>
          <w:sz w:val="24"/>
          <w:szCs w:val="24"/>
        </w:rPr>
        <w:t>businesses,</w:t>
      </w:r>
      <w:r w:rsidR="00257627" w:rsidRPr="003443BA">
        <w:rPr>
          <w:sz w:val="24"/>
          <w:szCs w:val="24"/>
        </w:rPr>
        <w:t xml:space="preserve"> and individuals</w:t>
      </w:r>
      <w:r w:rsidR="005D1091">
        <w:rPr>
          <w:sz w:val="24"/>
          <w:szCs w:val="24"/>
        </w:rPr>
        <w:t xml:space="preserve"> financially</w:t>
      </w:r>
      <w:r w:rsidR="00257627" w:rsidRPr="003443BA">
        <w:rPr>
          <w:sz w:val="24"/>
          <w:szCs w:val="24"/>
        </w:rPr>
        <w:t xml:space="preserve">. </w:t>
      </w:r>
      <w:r w:rsidR="005D1091">
        <w:rPr>
          <w:sz w:val="24"/>
          <w:szCs w:val="24"/>
        </w:rPr>
        <w:t xml:space="preserve">If the Bill is to progress it should be accompanied by a detailed financial memorandum. </w:t>
      </w:r>
    </w:p>
    <w:p w14:paraId="026C021A" w14:textId="77777777" w:rsidR="00A82C1D" w:rsidRDefault="00A82C1D" w:rsidP="00FD7D9D">
      <w:pPr>
        <w:pStyle w:val="ListParagraph"/>
        <w:tabs>
          <w:tab w:val="center" w:pos="4680"/>
        </w:tabs>
        <w:spacing w:before="240" w:line="276" w:lineRule="auto"/>
        <w:ind w:left="0"/>
        <w:rPr>
          <w:sz w:val="28"/>
          <w:szCs w:val="28"/>
        </w:rPr>
      </w:pPr>
    </w:p>
    <w:p w14:paraId="7A478A6A" w14:textId="17783B67" w:rsidR="00C941ED" w:rsidRPr="003443BA" w:rsidRDefault="00C941ED" w:rsidP="00C941ED">
      <w:pPr>
        <w:pStyle w:val="ListParagraph"/>
        <w:numPr>
          <w:ilvl w:val="0"/>
          <w:numId w:val="1"/>
        </w:numPr>
        <w:tabs>
          <w:tab w:val="center" w:pos="4680"/>
        </w:tabs>
        <w:rPr>
          <w:b/>
          <w:bCs/>
          <w:sz w:val="24"/>
          <w:szCs w:val="24"/>
        </w:rPr>
      </w:pPr>
      <w:r w:rsidRPr="003443BA">
        <w:rPr>
          <w:b/>
          <w:bCs/>
          <w:sz w:val="24"/>
          <w:szCs w:val="24"/>
        </w:rPr>
        <w:t xml:space="preserve">What overall impact is the proposed </w:t>
      </w:r>
      <w:r w:rsidR="0083522E" w:rsidRPr="003443BA">
        <w:rPr>
          <w:b/>
          <w:bCs/>
          <w:sz w:val="24"/>
          <w:szCs w:val="24"/>
        </w:rPr>
        <w:t xml:space="preserve">bill likely to have on equality, taking </w:t>
      </w:r>
      <w:r w:rsidR="00A50430" w:rsidRPr="003443BA">
        <w:rPr>
          <w:b/>
          <w:bCs/>
          <w:sz w:val="24"/>
          <w:szCs w:val="24"/>
        </w:rPr>
        <w:t>account of the following protected characteristics (under the Equality Act 2010): age, disability, gender re-assignment, marriage and civil partnership, pregnancy and maternity</w:t>
      </w:r>
      <w:r w:rsidR="004977B5" w:rsidRPr="003443BA">
        <w:rPr>
          <w:b/>
          <w:bCs/>
          <w:sz w:val="24"/>
          <w:szCs w:val="24"/>
        </w:rPr>
        <w:t xml:space="preserve">, race, </w:t>
      </w:r>
      <w:r w:rsidR="00AB2C81" w:rsidRPr="003443BA">
        <w:rPr>
          <w:b/>
          <w:bCs/>
          <w:sz w:val="24"/>
          <w:szCs w:val="24"/>
        </w:rPr>
        <w:t>religion</w:t>
      </w:r>
      <w:r w:rsidR="004977B5" w:rsidRPr="003443BA">
        <w:rPr>
          <w:b/>
          <w:bCs/>
          <w:sz w:val="24"/>
          <w:szCs w:val="24"/>
        </w:rPr>
        <w:t xml:space="preserve"> or belief</w:t>
      </w:r>
      <w:r w:rsidR="00AB2C81" w:rsidRPr="003443BA">
        <w:rPr>
          <w:b/>
          <w:bCs/>
          <w:sz w:val="24"/>
          <w:szCs w:val="24"/>
        </w:rPr>
        <w:t>, sex, sexual orientation?</w:t>
      </w:r>
    </w:p>
    <w:p w14:paraId="7A8B9A48" w14:textId="5F3DED8D" w:rsidR="00BA0DEA" w:rsidRPr="003443BA" w:rsidRDefault="00BA0DEA" w:rsidP="00BA0DEA">
      <w:pPr>
        <w:pStyle w:val="ListParagraph"/>
        <w:tabs>
          <w:tab w:val="center" w:pos="4680"/>
        </w:tabs>
        <w:rPr>
          <w:b/>
          <w:bCs/>
          <w:sz w:val="24"/>
          <w:szCs w:val="24"/>
        </w:rPr>
      </w:pPr>
      <w:r w:rsidRPr="003443BA">
        <w:rPr>
          <w:b/>
          <w:bCs/>
          <w:sz w:val="24"/>
          <w:szCs w:val="24"/>
        </w:rPr>
        <w:t>Positive, slightly positive, neutral, slightly negative</w:t>
      </w:r>
      <w:r w:rsidR="009B7861" w:rsidRPr="003443BA">
        <w:rPr>
          <w:b/>
          <w:bCs/>
          <w:sz w:val="24"/>
          <w:szCs w:val="24"/>
        </w:rPr>
        <w:t xml:space="preserve">, negative, unsure. </w:t>
      </w:r>
    </w:p>
    <w:p w14:paraId="65CF2E96" w14:textId="126958C5" w:rsidR="009B7861" w:rsidRPr="003443BA" w:rsidRDefault="009B7861" w:rsidP="00BA0DEA">
      <w:pPr>
        <w:pStyle w:val="ListParagraph"/>
        <w:tabs>
          <w:tab w:val="center" w:pos="4680"/>
        </w:tabs>
        <w:rPr>
          <w:b/>
          <w:bCs/>
          <w:sz w:val="24"/>
          <w:szCs w:val="24"/>
        </w:rPr>
      </w:pPr>
      <w:r w:rsidRPr="003443BA">
        <w:rPr>
          <w:b/>
          <w:bCs/>
          <w:sz w:val="24"/>
          <w:szCs w:val="24"/>
        </w:rPr>
        <w:t>Please explain the reasons for your response</w:t>
      </w:r>
      <w:r w:rsidR="00875A1D" w:rsidRPr="003443BA">
        <w:rPr>
          <w:b/>
          <w:bCs/>
          <w:sz w:val="24"/>
          <w:szCs w:val="24"/>
        </w:rPr>
        <w:t xml:space="preserve">. Where any negative impacts are identified, you may also wish to suggest </w:t>
      </w:r>
      <w:r w:rsidR="0077643E" w:rsidRPr="003443BA">
        <w:rPr>
          <w:b/>
          <w:bCs/>
          <w:sz w:val="24"/>
          <w:szCs w:val="24"/>
        </w:rPr>
        <w:t xml:space="preserve">ways in which these could be minimized or avoided. </w:t>
      </w:r>
    </w:p>
    <w:p w14:paraId="414F9014" w14:textId="49EE8B15" w:rsidR="00FD7D9D" w:rsidRDefault="0001087F" w:rsidP="00FD7D9D">
      <w:pPr>
        <w:tabs>
          <w:tab w:val="center" w:pos="4680"/>
        </w:tabs>
        <w:spacing w:line="240" w:lineRule="auto"/>
        <w:rPr>
          <w:sz w:val="24"/>
          <w:szCs w:val="24"/>
        </w:rPr>
      </w:pPr>
      <w:r w:rsidRPr="003443BA">
        <w:rPr>
          <w:sz w:val="24"/>
          <w:szCs w:val="24"/>
        </w:rPr>
        <w:t xml:space="preserve">It is a concern that the bill could have a </w:t>
      </w:r>
      <w:r w:rsidRPr="003443BA">
        <w:rPr>
          <w:b/>
          <w:bCs/>
          <w:sz w:val="24"/>
          <w:szCs w:val="24"/>
        </w:rPr>
        <w:t>negative</w:t>
      </w:r>
      <w:r w:rsidRPr="003443BA">
        <w:rPr>
          <w:sz w:val="24"/>
          <w:szCs w:val="24"/>
        </w:rPr>
        <w:t xml:space="preserve"> impact </w:t>
      </w:r>
      <w:r w:rsidR="00947F14" w:rsidRPr="003443BA">
        <w:rPr>
          <w:sz w:val="24"/>
          <w:szCs w:val="24"/>
        </w:rPr>
        <w:t>on equality. By singling out those who use alcohol and drugs by using separate legislation, it may ‘other’ them from other protected groups. It is a concern that this could perpetuate stigma</w:t>
      </w:r>
      <w:r w:rsidR="00FC45AD" w:rsidRPr="003443BA">
        <w:rPr>
          <w:sz w:val="24"/>
          <w:szCs w:val="24"/>
        </w:rPr>
        <w:t xml:space="preserve">, especially during a time where much effort has been made to eradicate it in Scotland. </w:t>
      </w:r>
    </w:p>
    <w:p w14:paraId="5F5A8C41" w14:textId="77777777" w:rsidR="00FD7D9D" w:rsidRPr="00FD7D9D" w:rsidRDefault="00FD7D9D" w:rsidP="00FD7D9D">
      <w:pPr>
        <w:tabs>
          <w:tab w:val="center" w:pos="4680"/>
        </w:tabs>
        <w:spacing w:after="0" w:line="240" w:lineRule="auto"/>
        <w:rPr>
          <w:sz w:val="24"/>
          <w:szCs w:val="24"/>
        </w:rPr>
      </w:pPr>
    </w:p>
    <w:p w14:paraId="344B4DBE" w14:textId="424DA075" w:rsidR="0077643E" w:rsidRPr="003443BA" w:rsidRDefault="008633BE" w:rsidP="0077643E">
      <w:pPr>
        <w:pStyle w:val="ListParagraph"/>
        <w:numPr>
          <w:ilvl w:val="0"/>
          <w:numId w:val="1"/>
        </w:numPr>
        <w:tabs>
          <w:tab w:val="center" w:pos="4680"/>
        </w:tabs>
        <w:rPr>
          <w:b/>
          <w:bCs/>
          <w:sz w:val="24"/>
          <w:szCs w:val="24"/>
        </w:rPr>
      </w:pPr>
      <w:r w:rsidRPr="003443BA">
        <w:rPr>
          <w:b/>
          <w:bCs/>
          <w:sz w:val="24"/>
          <w:szCs w:val="24"/>
        </w:rPr>
        <w:t xml:space="preserve">  </w:t>
      </w:r>
      <w:r w:rsidR="0077643E" w:rsidRPr="003443BA">
        <w:rPr>
          <w:b/>
          <w:bCs/>
          <w:sz w:val="24"/>
          <w:szCs w:val="24"/>
        </w:rPr>
        <w:t>In terms of assessing the proposed bi</w:t>
      </w:r>
      <w:r w:rsidR="00EB453D" w:rsidRPr="003443BA">
        <w:rPr>
          <w:b/>
          <w:bCs/>
          <w:sz w:val="24"/>
          <w:szCs w:val="24"/>
        </w:rPr>
        <w:t xml:space="preserve">lls potential impact on sustainable development, you may wish to consider </w:t>
      </w:r>
      <w:r w:rsidR="00C9710F" w:rsidRPr="003443BA">
        <w:rPr>
          <w:b/>
          <w:bCs/>
          <w:sz w:val="24"/>
          <w:szCs w:val="24"/>
        </w:rPr>
        <w:t>how it relates to the following principles:</w:t>
      </w:r>
    </w:p>
    <w:p w14:paraId="094109FB" w14:textId="0F7932DC" w:rsidR="00C9710F" w:rsidRPr="003443BA" w:rsidRDefault="00C9710F" w:rsidP="00C9710F">
      <w:pPr>
        <w:pStyle w:val="ListParagraph"/>
        <w:tabs>
          <w:tab w:val="center" w:pos="4680"/>
        </w:tabs>
        <w:rPr>
          <w:b/>
          <w:bCs/>
          <w:sz w:val="24"/>
          <w:szCs w:val="24"/>
        </w:rPr>
      </w:pPr>
      <w:r w:rsidRPr="003443BA">
        <w:rPr>
          <w:b/>
          <w:bCs/>
          <w:sz w:val="24"/>
          <w:szCs w:val="24"/>
        </w:rPr>
        <w:t>Living within environmental limits</w:t>
      </w:r>
      <w:r w:rsidR="0085581D" w:rsidRPr="003443BA">
        <w:rPr>
          <w:b/>
          <w:bCs/>
          <w:sz w:val="24"/>
          <w:szCs w:val="24"/>
        </w:rPr>
        <w:t xml:space="preserve">, ensuring a strong, </w:t>
      </w:r>
      <w:r w:rsidR="00D235DC" w:rsidRPr="003443BA">
        <w:rPr>
          <w:b/>
          <w:bCs/>
          <w:sz w:val="24"/>
          <w:szCs w:val="24"/>
        </w:rPr>
        <w:t>healthy,</w:t>
      </w:r>
      <w:r w:rsidR="0085581D" w:rsidRPr="003443BA">
        <w:rPr>
          <w:b/>
          <w:bCs/>
          <w:sz w:val="24"/>
          <w:szCs w:val="24"/>
        </w:rPr>
        <w:t xml:space="preserve"> and just society, achieving a sustainable </w:t>
      </w:r>
      <w:r w:rsidR="00845D1F" w:rsidRPr="003443BA">
        <w:rPr>
          <w:b/>
          <w:bCs/>
          <w:sz w:val="24"/>
          <w:szCs w:val="24"/>
        </w:rPr>
        <w:t>economy, promoting</w:t>
      </w:r>
      <w:r w:rsidR="00BA7AA9" w:rsidRPr="003443BA">
        <w:rPr>
          <w:b/>
          <w:bCs/>
          <w:sz w:val="24"/>
          <w:szCs w:val="24"/>
        </w:rPr>
        <w:t xml:space="preserve"> a sustainable economy, </w:t>
      </w:r>
      <w:r w:rsidR="00845D1F" w:rsidRPr="003443BA">
        <w:rPr>
          <w:b/>
          <w:bCs/>
          <w:sz w:val="24"/>
          <w:szCs w:val="24"/>
        </w:rPr>
        <w:t>promoting</w:t>
      </w:r>
      <w:r w:rsidR="00BA7AA9" w:rsidRPr="003443BA">
        <w:rPr>
          <w:b/>
          <w:bCs/>
          <w:sz w:val="24"/>
          <w:szCs w:val="24"/>
        </w:rPr>
        <w:t xml:space="preserve"> </w:t>
      </w:r>
      <w:r w:rsidR="00845D1F" w:rsidRPr="003443BA">
        <w:rPr>
          <w:b/>
          <w:bCs/>
          <w:sz w:val="24"/>
          <w:szCs w:val="24"/>
        </w:rPr>
        <w:t>effective</w:t>
      </w:r>
      <w:r w:rsidR="00676EBA" w:rsidRPr="003443BA">
        <w:rPr>
          <w:b/>
          <w:bCs/>
          <w:sz w:val="24"/>
          <w:szCs w:val="24"/>
        </w:rPr>
        <w:t xml:space="preserve">, </w:t>
      </w:r>
      <w:r w:rsidR="00845D1F" w:rsidRPr="003443BA">
        <w:rPr>
          <w:b/>
          <w:bCs/>
          <w:sz w:val="24"/>
          <w:szCs w:val="24"/>
        </w:rPr>
        <w:t>participative</w:t>
      </w:r>
      <w:r w:rsidR="00676EBA" w:rsidRPr="003443BA">
        <w:rPr>
          <w:b/>
          <w:bCs/>
          <w:sz w:val="24"/>
          <w:szCs w:val="24"/>
        </w:rPr>
        <w:t xml:space="preserve"> systems of governments</w:t>
      </w:r>
      <w:r w:rsidR="001F48A8" w:rsidRPr="003443BA">
        <w:rPr>
          <w:b/>
          <w:bCs/>
          <w:sz w:val="24"/>
          <w:szCs w:val="24"/>
        </w:rPr>
        <w:t xml:space="preserve">, ensuring policy is developed </w:t>
      </w:r>
      <w:proofErr w:type="gramStart"/>
      <w:r w:rsidR="001F48A8" w:rsidRPr="003443BA">
        <w:rPr>
          <w:b/>
          <w:bCs/>
          <w:sz w:val="24"/>
          <w:szCs w:val="24"/>
        </w:rPr>
        <w:t xml:space="preserve">on the basis </w:t>
      </w:r>
      <w:r w:rsidR="0046447C" w:rsidRPr="003443BA">
        <w:rPr>
          <w:b/>
          <w:bCs/>
          <w:sz w:val="24"/>
          <w:szCs w:val="24"/>
        </w:rPr>
        <w:t>of</w:t>
      </w:r>
      <w:proofErr w:type="gramEnd"/>
      <w:r w:rsidR="0046447C" w:rsidRPr="003443BA">
        <w:rPr>
          <w:b/>
          <w:bCs/>
          <w:sz w:val="24"/>
          <w:szCs w:val="24"/>
        </w:rPr>
        <w:t xml:space="preserve"> strong scientific evidence. </w:t>
      </w:r>
    </w:p>
    <w:p w14:paraId="6FC3BBF9" w14:textId="7F5D0B63" w:rsidR="0046447C" w:rsidRPr="003443BA" w:rsidRDefault="0046447C" w:rsidP="00C9710F">
      <w:pPr>
        <w:pStyle w:val="ListParagraph"/>
        <w:tabs>
          <w:tab w:val="center" w:pos="4680"/>
        </w:tabs>
        <w:rPr>
          <w:b/>
          <w:bCs/>
          <w:sz w:val="24"/>
          <w:szCs w:val="24"/>
        </w:rPr>
      </w:pPr>
      <w:r w:rsidRPr="003443BA">
        <w:rPr>
          <w:b/>
          <w:bCs/>
          <w:sz w:val="24"/>
          <w:szCs w:val="24"/>
        </w:rPr>
        <w:t xml:space="preserve">With these principles in mind, do you consider that the bill can be delivered sustainable? Yes, no, unsure. Please explain. </w:t>
      </w:r>
    </w:p>
    <w:p w14:paraId="2F8AD28C" w14:textId="4310EF28" w:rsidR="00372992" w:rsidRPr="00F4388E" w:rsidRDefault="00B7264C" w:rsidP="00372992">
      <w:pPr>
        <w:tabs>
          <w:tab w:val="center" w:pos="4680"/>
        </w:tabs>
        <w:rPr>
          <w:sz w:val="24"/>
          <w:szCs w:val="24"/>
        </w:rPr>
      </w:pPr>
      <w:r w:rsidRPr="00F4388E">
        <w:rPr>
          <w:sz w:val="24"/>
          <w:szCs w:val="24"/>
        </w:rPr>
        <w:t xml:space="preserve">In terms of ensuring a strong, </w:t>
      </w:r>
      <w:r w:rsidR="00D235DC" w:rsidRPr="00F4388E">
        <w:rPr>
          <w:sz w:val="24"/>
          <w:szCs w:val="24"/>
        </w:rPr>
        <w:t>healthy,</w:t>
      </w:r>
      <w:r w:rsidRPr="00F4388E">
        <w:rPr>
          <w:sz w:val="24"/>
          <w:szCs w:val="24"/>
        </w:rPr>
        <w:t xml:space="preserve"> and just society, points made previously highlight concern regarding this. </w:t>
      </w:r>
      <w:r w:rsidR="009F0392" w:rsidRPr="00F4388E">
        <w:rPr>
          <w:sz w:val="24"/>
          <w:szCs w:val="24"/>
        </w:rPr>
        <w:t>It is concerning that adding a separate set of rights/</w:t>
      </w:r>
      <w:r w:rsidR="004B52FE" w:rsidRPr="00F4388E">
        <w:rPr>
          <w:sz w:val="24"/>
          <w:szCs w:val="24"/>
        </w:rPr>
        <w:t>legislative</w:t>
      </w:r>
      <w:r w:rsidR="009F0392" w:rsidRPr="00F4388E">
        <w:rPr>
          <w:sz w:val="24"/>
          <w:szCs w:val="24"/>
        </w:rPr>
        <w:t xml:space="preserve"> powers for people who use </w:t>
      </w:r>
      <w:r w:rsidR="004B52FE" w:rsidRPr="00F4388E">
        <w:rPr>
          <w:sz w:val="24"/>
          <w:szCs w:val="24"/>
        </w:rPr>
        <w:t>alcohol</w:t>
      </w:r>
      <w:r w:rsidR="009F0392" w:rsidRPr="00F4388E">
        <w:rPr>
          <w:sz w:val="24"/>
          <w:szCs w:val="24"/>
        </w:rPr>
        <w:t xml:space="preserve"> and drugs may </w:t>
      </w:r>
      <w:r w:rsidR="004B52FE" w:rsidRPr="00F4388E">
        <w:rPr>
          <w:sz w:val="24"/>
          <w:szCs w:val="24"/>
        </w:rPr>
        <w:t xml:space="preserve">cause an ‘othering’ effect and cause stigma to deepen. </w:t>
      </w:r>
      <w:r w:rsidR="001346CB" w:rsidRPr="00F4388E">
        <w:rPr>
          <w:sz w:val="24"/>
          <w:szCs w:val="24"/>
        </w:rPr>
        <w:t xml:space="preserve">It may be more just, as mentioned previously, to </w:t>
      </w:r>
      <w:r w:rsidR="009443EF">
        <w:rPr>
          <w:sz w:val="24"/>
          <w:szCs w:val="24"/>
        </w:rPr>
        <w:t>ensure</w:t>
      </w:r>
      <w:r w:rsidR="001346CB" w:rsidRPr="00F4388E">
        <w:rPr>
          <w:sz w:val="24"/>
          <w:szCs w:val="24"/>
        </w:rPr>
        <w:t xml:space="preserve"> </w:t>
      </w:r>
      <w:r w:rsidR="009443EF">
        <w:rPr>
          <w:sz w:val="24"/>
          <w:szCs w:val="24"/>
        </w:rPr>
        <w:t xml:space="preserve">those using </w:t>
      </w:r>
      <w:r w:rsidR="001346CB" w:rsidRPr="00F4388E">
        <w:rPr>
          <w:sz w:val="24"/>
          <w:szCs w:val="24"/>
        </w:rPr>
        <w:t>alcohol and drug</w:t>
      </w:r>
      <w:r w:rsidR="00AA70D7">
        <w:rPr>
          <w:sz w:val="24"/>
          <w:szCs w:val="24"/>
        </w:rPr>
        <w:t>s</w:t>
      </w:r>
      <w:r w:rsidR="001346CB" w:rsidRPr="00F4388E">
        <w:rPr>
          <w:sz w:val="24"/>
          <w:szCs w:val="24"/>
        </w:rPr>
        <w:t xml:space="preserve"> </w:t>
      </w:r>
      <w:r w:rsidR="009443EF">
        <w:rPr>
          <w:sz w:val="24"/>
          <w:szCs w:val="24"/>
        </w:rPr>
        <w:t>are not deliberately excluded from existing</w:t>
      </w:r>
      <w:r w:rsidR="001346CB" w:rsidRPr="00F4388E">
        <w:rPr>
          <w:sz w:val="24"/>
          <w:szCs w:val="24"/>
        </w:rPr>
        <w:t xml:space="preserve"> protected characteristic</w:t>
      </w:r>
      <w:r w:rsidR="00AA70D7">
        <w:rPr>
          <w:sz w:val="24"/>
          <w:szCs w:val="24"/>
        </w:rPr>
        <w:t>s</w:t>
      </w:r>
      <w:r w:rsidR="001346CB" w:rsidRPr="00F4388E">
        <w:rPr>
          <w:sz w:val="24"/>
          <w:szCs w:val="24"/>
        </w:rPr>
        <w:t xml:space="preserve">. It could also be argued that the bill would not promote effective, </w:t>
      </w:r>
      <w:r w:rsidR="00E80A54" w:rsidRPr="00F4388E">
        <w:rPr>
          <w:sz w:val="24"/>
          <w:szCs w:val="24"/>
        </w:rPr>
        <w:t>partici</w:t>
      </w:r>
      <w:r w:rsidR="005E2E33" w:rsidRPr="00F4388E">
        <w:rPr>
          <w:sz w:val="24"/>
          <w:szCs w:val="24"/>
        </w:rPr>
        <w:t xml:space="preserve">pative </w:t>
      </w:r>
      <w:r w:rsidR="00E80A54" w:rsidRPr="00F4388E">
        <w:rPr>
          <w:sz w:val="24"/>
          <w:szCs w:val="24"/>
        </w:rPr>
        <w:t xml:space="preserve">systems of government by </w:t>
      </w:r>
      <w:r w:rsidR="00600218">
        <w:rPr>
          <w:sz w:val="24"/>
          <w:szCs w:val="24"/>
        </w:rPr>
        <w:t>its</w:t>
      </w:r>
      <w:r w:rsidR="00E80A54" w:rsidRPr="00F4388E">
        <w:rPr>
          <w:sz w:val="24"/>
          <w:szCs w:val="24"/>
        </w:rPr>
        <w:t xml:space="preserve"> call to bypass ADPs with a national funding scheme. </w:t>
      </w:r>
    </w:p>
    <w:p w14:paraId="6D80E233" w14:textId="0F1F08AB" w:rsidR="00AE55DD" w:rsidRDefault="00AE55DD" w:rsidP="00FD7D9D">
      <w:pPr>
        <w:pStyle w:val="ListParagraph"/>
        <w:tabs>
          <w:tab w:val="center" w:pos="4680"/>
        </w:tabs>
        <w:spacing w:after="0"/>
        <w:rPr>
          <w:sz w:val="28"/>
          <w:szCs w:val="28"/>
        </w:rPr>
      </w:pPr>
    </w:p>
    <w:p w14:paraId="349C3681" w14:textId="77777777" w:rsidR="00FD7D9D" w:rsidRDefault="00FD7D9D" w:rsidP="00FD7D9D">
      <w:pPr>
        <w:pStyle w:val="ListParagraph"/>
        <w:tabs>
          <w:tab w:val="center" w:pos="4680"/>
        </w:tabs>
        <w:spacing w:after="0"/>
        <w:rPr>
          <w:sz w:val="28"/>
          <w:szCs w:val="28"/>
        </w:rPr>
      </w:pPr>
    </w:p>
    <w:p w14:paraId="40B2C19D" w14:textId="78F4C608" w:rsidR="00AE55DD" w:rsidRPr="00F4388E" w:rsidRDefault="008633BE" w:rsidP="00AE55DD">
      <w:pPr>
        <w:pStyle w:val="ListParagraph"/>
        <w:numPr>
          <w:ilvl w:val="0"/>
          <w:numId w:val="1"/>
        </w:numPr>
        <w:tabs>
          <w:tab w:val="center" w:pos="4680"/>
        </w:tabs>
        <w:rPr>
          <w:b/>
          <w:bCs/>
          <w:sz w:val="24"/>
          <w:szCs w:val="24"/>
        </w:rPr>
      </w:pPr>
      <w:r w:rsidRPr="00F4388E">
        <w:rPr>
          <w:b/>
          <w:bCs/>
          <w:sz w:val="24"/>
          <w:szCs w:val="24"/>
        </w:rPr>
        <w:t xml:space="preserve">  </w:t>
      </w:r>
      <w:r w:rsidR="00AE55DD" w:rsidRPr="00F4388E">
        <w:rPr>
          <w:b/>
          <w:bCs/>
          <w:sz w:val="24"/>
          <w:szCs w:val="24"/>
        </w:rPr>
        <w:t xml:space="preserve">Do you have any other </w:t>
      </w:r>
      <w:r w:rsidR="00845D1F" w:rsidRPr="00F4388E">
        <w:rPr>
          <w:b/>
          <w:bCs/>
          <w:sz w:val="24"/>
          <w:szCs w:val="24"/>
        </w:rPr>
        <w:t>additional</w:t>
      </w:r>
      <w:r w:rsidR="00AE55DD" w:rsidRPr="00F4388E">
        <w:rPr>
          <w:b/>
          <w:bCs/>
          <w:sz w:val="24"/>
          <w:szCs w:val="24"/>
        </w:rPr>
        <w:t xml:space="preserve"> comments or suggestions on the proposed bill (which </w:t>
      </w:r>
      <w:r w:rsidR="00845D1F" w:rsidRPr="00F4388E">
        <w:rPr>
          <w:b/>
          <w:bCs/>
          <w:sz w:val="24"/>
          <w:szCs w:val="24"/>
        </w:rPr>
        <w:t>have not already been covered in any of your responses to earlier questions)?</w:t>
      </w:r>
    </w:p>
    <w:p w14:paraId="615E224E" w14:textId="65349DE7" w:rsidR="00950F48" w:rsidRPr="00B95119" w:rsidRDefault="00950F48" w:rsidP="00950F48">
      <w:pPr>
        <w:tabs>
          <w:tab w:val="center" w:pos="4680"/>
        </w:tabs>
        <w:rPr>
          <w:sz w:val="24"/>
          <w:szCs w:val="24"/>
        </w:rPr>
      </w:pPr>
      <w:r w:rsidRPr="00B95119">
        <w:rPr>
          <w:sz w:val="24"/>
          <w:szCs w:val="24"/>
        </w:rPr>
        <w:t>No.</w:t>
      </w:r>
    </w:p>
    <w:p w14:paraId="203723E5" w14:textId="77777777" w:rsidR="003367C2" w:rsidRPr="002157C9" w:rsidRDefault="003367C2" w:rsidP="00FD7D9D">
      <w:pPr>
        <w:rPr>
          <w:b/>
          <w:bCs/>
          <w:sz w:val="24"/>
          <w:szCs w:val="24"/>
          <w:lang w:val="en-GB"/>
        </w:rPr>
      </w:pPr>
    </w:p>
    <w:p w14:paraId="396B7DFD" w14:textId="0BAA52CC" w:rsidR="00F4388E" w:rsidRDefault="00696D65" w:rsidP="00FD7D9D">
      <w:pPr>
        <w:rPr>
          <w:b/>
          <w:bCs/>
          <w:sz w:val="32"/>
          <w:szCs w:val="32"/>
          <w:lang w:val="en-GB"/>
        </w:rPr>
      </w:pPr>
      <w:r>
        <w:rPr>
          <w:b/>
          <w:bCs/>
          <w:sz w:val="32"/>
          <w:szCs w:val="32"/>
          <w:lang w:val="en-GB"/>
        </w:rPr>
        <w:t>CONTACT DETAILS:</w:t>
      </w:r>
    </w:p>
    <w:p w14:paraId="265AE35F" w14:textId="6004F658" w:rsidR="007565E0" w:rsidRPr="00696D65" w:rsidRDefault="007565E0" w:rsidP="00696D65">
      <w:pPr>
        <w:tabs>
          <w:tab w:val="center" w:pos="4680"/>
        </w:tabs>
        <w:spacing w:after="0" w:line="240" w:lineRule="auto"/>
        <w:rPr>
          <w:sz w:val="24"/>
          <w:szCs w:val="24"/>
          <w:lang w:val="en-GB"/>
        </w:rPr>
      </w:pPr>
      <w:r w:rsidRPr="00696D65">
        <w:rPr>
          <w:b/>
          <w:bCs/>
          <w:sz w:val="24"/>
          <w:szCs w:val="24"/>
          <w:lang w:val="en-GB"/>
        </w:rPr>
        <w:t>Scottish Families Affected by Alcohol and Drugs </w:t>
      </w:r>
      <w:r w:rsidRPr="00696D65">
        <w:rPr>
          <w:sz w:val="24"/>
          <w:szCs w:val="24"/>
          <w:lang w:val="en-GB"/>
        </w:rPr>
        <w:t> </w:t>
      </w:r>
    </w:p>
    <w:p w14:paraId="07D18A5B" w14:textId="77777777" w:rsidR="007565E0" w:rsidRPr="00696D65" w:rsidRDefault="007565E0" w:rsidP="00696D65">
      <w:pPr>
        <w:tabs>
          <w:tab w:val="center" w:pos="4680"/>
        </w:tabs>
        <w:spacing w:after="0" w:line="240" w:lineRule="auto"/>
        <w:rPr>
          <w:sz w:val="24"/>
          <w:szCs w:val="24"/>
          <w:lang w:val="en-GB"/>
        </w:rPr>
      </w:pPr>
      <w:r w:rsidRPr="00696D65">
        <w:rPr>
          <w:b/>
          <w:bCs/>
          <w:sz w:val="24"/>
          <w:szCs w:val="24"/>
          <w:lang w:val="en-GB"/>
        </w:rPr>
        <w:t>Company no:</w:t>
      </w:r>
      <w:r w:rsidRPr="00696D65">
        <w:rPr>
          <w:sz w:val="24"/>
          <w:szCs w:val="24"/>
          <w:lang w:val="en-GB"/>
        </w:rPr>
        <w:t> 345289  </w:t>
      </w:r>
    </w:p>
    <w:p w14:paraId="0CB58C8B" w14:textId="77777777" w:rsidR="007565E0" w:rsidRPr="00696D65" w:rsidRDefault="007565E0" w:rsidP="00696D65">
      <w:pPr>
        <w:tabs>
          <w:tab w:val="center" w:pos="4680"/>
        </w:tabs>
        <w:spacing w:after="0" w:line="240" w:lineRule="auto"/>
        <w:rPr>
          <w:sz w:val="24"/>
          <w:szCs w:val="24"/>
          <w:lang w:val="en-GB"/>
        </w:rPr>
      </w:pPr>
      <w:r w:rsidRPr="00696D65">
        <w:rPr>
          <w:b/>
          <w:bCs/>
          <w:sz w:val="24"/>
          <w:szCs w:val="24"/>
          <w:lang w:val="en-GB"/>
        </w:rPr>
        <w:t>Scottish charity no:</w:t>
      </w:r>
      <w:r w:rsidRPr="00696D65">
        <w:rPr>
          <w:sz w:val="24"/>
          <w:szCs w:val="24"/>
          <w:lang w:val="en-GB"/>
        </w:rPr>
        <w:t> SC034737 </w:t>
      </w:r>
    </w:p>
    <w:p w14:paraId="2BDD6EEA" w14:textId="77777777" w:rsidR="007565E0" w:rsidRPr="00696D65" w:rsidRDefault="007565E0" w:rsidP="00696D65">
      <w:pPr>
        <w:tabs>
          <w:tab w:val="center" w:pos="4680"/>
        </w:tabs>
        <w:spacing w:after="0" w:line="240" w:lineRule="auto"/>
        <w:rPr>
          <w:sz w:val="24"/>
          <w:szCs w:val="24"/>
          <w:lang w:val="en-GB"/>
        </w:rPr>
      </w:pPr>
      <w:r w:rsidRPr="00696D65">
        <w:rPr>
          <w:b/>
          <w:bCs/>
          <w:sz w:val="24"/>
          <w:szCs w:val="24"/>
          <w:lang w:val="en-GB"/>
        </w:rPr>
        <w:t>Address:</w:t>
      </w:r>
      <w:r w:rsidRPr="00696D65">
        <w:rPr>
          <w:sz w:val="24"/>
          <w:szCs w:val="24"/>
          <w:lang w:val="en-GB"/>
        </w:rPr>
        <w:t> Scottish Families Affected by Alcohol and Drugs, Edward House, 199 Sauchiehall Street, Glasgow, G2 3EX </w:t>
      </w:r>
    </w:p>
    <w:p w14:paraId="08F7E6CB" w14:textId="0D220BCA" w:rsidR="005D1091" w:rsidRPr="00696D65" w:rsidRDefault="005D1091" w:rsidP="00696D65">
      <w:pPr>
        <w:tabs>
          <w:tab w:val="center" w:pos="4680"/>
        </w:tabs>
        <w:spacing w:after="0" w:line="240" w:lineRule="auto"/>
        <w:rPr>
          <w:sz w:val="24"/>
          <w:szCs w:val="24"/>
          <w:lang w:val="en-GB"/>
        </w:rPr>
      </w:pPr>
      <w:r w:rsidRPr="00696D65">
        <w:rPr>
          <w:b/>
          <w:bCs/>
          <w:sz w:val="24"/>
          <w:szCs w:val="24"/>
          <w:lang w:val="en-GB"/>
        </w:rPr>
        <w:t>Contact</w:t>
      </w:r>
      <w:r w:rsidR="007565E0" w:rsidRPr="00696D65">
        <w:rPr>
          <w:b/>
          <w:bCs/>
          <w:sz w:val="24"/>
          <w:szCs w:val="24"/>
          <w:lang w:val="en-GB"/>
        </w:rPr>
        <w:t xml:space="preserve">: </w:t>
      </w:r>
      <w:r w:rsidR="007565E0" w:rsidRPr="00696D65">
        <w:rPr>
          <w:sz w:val="24"/>
          <w:szCs w:val="24"/>
          <w:lang w:val="en-GB"/>
        </w:rPr>
        <w:t xml:space="preserve">Rebecca McColl, </w:t>
      </w:r>
      <w:r w:rsidRPr="00696D65">
        <w:rPr>
          <w:sz w:val="24"/>
          <w:szCs w:val="24"/>
          <w:lang w:val="en-GB"/>
        </w:rPr>
        <w:t>Policy and Research Assistant</w:t>
      </w:r>
    </w:p>
    <w:p w14:paraId="24BF1099" w14:textId="2680DACA" w:rsidR="00EC552F" w:rsidRPr="00696D65" w:rsidRDefault="005D1091" w:rsidP="00696D65">
      <w:pPr>
        <w:tabs>
          <w:tab w:val="center" w:pos="4680"/>
        </w:tabs>
        <w:spacing w:after="0" w:line="240" w:lineRule="auto"/>
        <w:rPr>
          <w:sz w:val="24"/>
          <w:szCs w:val="24"/>
          <w:lang w:val="en-GB"/>
        </w:rPr>
      </w:pPr>
      <w:r w:rsidRPr="00187AEF">
        <w:rPr>
          <w:b/>
          <w:bCs/>
          <w:sz w:val="24"/>
          <w:szCs w:val="24"/>
          <w:lang w:val="en-GB"/>
        </w:rPr>
        <w:t>Email</w:t>
      </w:r>
      <w:r w:rsidRPr="00696D65">
        <w:rPr>
          <w:sz w:val="24"/>
          <w:szCs w:val="24"/>
          <w:lang w:val="en-GB"/>
        </w:rPr>
        <w:t xml:space="preserve">: </w:t>
      </w:r>
      <w:hyperlink r:id="rId9" w:history="1">
        <w:r w:rsidRPr="00696D65">
          <w:rPr>
            <w:rStyle w:val="Hyperlink"/>
            <w:sz w:val="24"/>
            <w:szCs w:val="24"/>
            <w:lang w:val="en-GB"/>
          </w:rPr>
          <w:t>rebeccamc@sfad.org.uk</w:t>
        </w:r>
      </w:hyperlink>
      <w:r w:rsidR="007565E0" w:rsidRPr="00696D65">
        <w:rPr>
          <w:b/>
          <w:bCs/>
          <w:sz w:val="24"/>
          <w:szCs w:val="24"/>
          <w:lang w:val="en-GB"/>
        </w:rPr>
        <w:t xml:space="preserve"> </w:t>
      </w:r>
      <w:r w:rsidR="007565E0" w:rsidRPr="00696D65">
        <w:rPr>
          <w:sz w:val="24"/>
          <w:szCs w:val="24"/>
          <w:lang w:val="en-GB"/>
        </w:rPr>
        <w:t xml:space="preserve"> </w:t>
      </w:r>
      <w:r w:rsidR="00D270E9" w:rsidRPr="00696D65">
        <w:rPr>
          <w:sz w:val="24"/>
          <w:szCs w:val="24"/>
          <w:lang w:val="en-GB"/>
        </w:rPr>
        <w:t xml:space="preserve"> </w:t>
      </w:r>
    </w:p>
    <w:p w14:paraId="2E14339E" w14:textId="3E7B5943" w:rsidR="00006551" w:rsidRDefault="005D1091" w:rsidP="00696D65">
      <w:pPr>
        <w:tabs>
          <w:tab w:val="center" w:pos="4680"/>
        </w:tabs>
        <w:spacing w:after="0" w:line="240" w:lineRule="auto"/>
        <w:rPr>
          <w:sz w:val="24"/>
          <w:szCs w:val="24"/>
          <w:lang w:val="en-GB"/>
        </w:rPr>
      </w:pPr>
      <w:r w:rsidRPr="00187AEF">
        <w:rPr>
          <w:b/>
          <w:bCs/>
          <w:sz w:val="24"/>
          <w:szCs w:val="24"/>
          <w:lang w:val="en-GB"/>
        </w:rPr>
        <w:t>Mobile</w:t>
      </w:r>
      <w:r w:rsidRPr="00696D65">
        <w:rPr>
          <w:sz w:val="24"/>
          <w:szCs w:val="24"/>
          <w:lang w:val="en-GB"/>
        </w:rPr>
        <w:t>: 07787067741</w:t>
      </w:r>
    </w:p>
    <w:p w14:paraId="1D1C2D58" w14:textId="28FA41A7" w:rsidR="00FD7D9D" w:rsidRPr="00696D65" w:rsidRDefault="00FD7D9D" w:rsidP="00696D65">
      <w:pPr>
        <w:tabs>
          <w:tab w:val="center" w:pos="4680"/>
        </w:tabs>
        <w:spacing w:after="0" w:line="240" w:lineRule="auto"/>
        <w:rPr>
          <w:sz w:val="24"/>
          <w:szCs w:val="24"/>
          <w:lang w:val="en-GB"/>
        </w:rPr>
      </w:pPr>
      <w:r w:rsidRPr="00FD7D9D">
        <w:rPr>
          <w:b/>
          <w:bCs/>
          <w:sz w:val="24"/>
          <w:szCs w:val="24"/>
          <w:lang w:val="en-GB"/>
        </w:rPr>
        <w:t>Media Enquiries:</w:t>
      </w:r>
      <w:r>
        <w:rPr>
          <w:sz w:val="24"/>
          <w:szCs w:val="24"/>
          <w:lang w:val="en-GB"/>
        </w:rPr>
        <w:t xml:space="preserve"> Rebecca Bradley, </w:t>
      </w:r>
      <w:hyperlink r:id="rId10" w:history="1">
        <w:r w:rsidRPr="00186A95">
          <w:rPr>
            <w:rStyle w:val="Hyperlink"/>
            <w:sz w:val="24"/>
            <w:szCs w:val="24"/>
            <w:lang w:val="en-GB"/>
          </w:rPr>
          <w:t>rebecca@sfad.org.uk</w:t>
        </w:r>
      </w:hyperlink>
      <w:r>
        <w:rPr>
          <w:sz w:val="24"/>
          <w:szCs w:val="24"/>
          <w:lang w:val="en-GB"/>
        </w:rPr>
        <w:t xml:space="preserve"> and/or Justina Murray, </w:t>
      </w:r>
      <w:hyperlink r:id="rId11" w:history="1">
        <w:r w:rsidRPr="00186A95">
          <w:rPr>
            <w:rStyle w:val="Hyperlink"/>
            <w:sz w:val="24"/>
            <w:szCs w:val="24"/>
            <w:lang w:val="en-GB"/>
          </w:rPr>
          <w:t>ceo@sfad.org.uk</w:t>
        </w:r>
      </w:hyperlink>
      <w:r>
        <w:rPr>
          <w:sz w:val="24"/>
          <w:szCs w:val="24"/>
          <w:lang w:val="en-GB"/>
        </w:rPr>
        <w:t xml:space="preserve"> </w:t>
      </w:r>
    </w:p>
    <w:sectPr w:rsidR="00FD7D9D" w:rsidRPr="00696D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D45F" w14:textId="77777777" w:rsidR="00E850D2" w:rsidRDefault="00E850D2" w:rsidP="00807563">
      <w:pPr>
        <w:spacing w:after="0" w:line="240" w:lineRule="auto"/>
      </w:pPr>
      <w:r>
        <w:separator/>
      </w:r>
    </w:p>
  </w:endnote>
  <w:endnote w:type="continuationSeparator" w:id="0">
    <w:p w14:paraId="38FA24D6" w14:textId="77777777" w:rsidR="00E850D2" w:rsidRDefault="00E850D2" w:rsidP="00807563">
      <w:pPr>
        <w:spacing w:after="0" w:line="240" w:lineRule="auto"/>
      </w:pPr>
      <w:r>
        <w:continuationSeparator/>
      </w:r>
    </w:p>
  </w:endnote>
  <w:endnote w:type="continuationNotice" w:id="1">
    <w:p w14:paraId="6BEEB62D" w14:textId="77777777" w:rsidR="00E850D2" w:rsidRDefault="00E85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68464"/>
      <w:docPartObj>
        <w:docPartGallery w:val="Page Numbers (Bottom of Page)"/>
        <w:docPartUnique/>
      </w:docPartObj>
    </w:sdtPr>
    <w:sdtEndPr>
      <w:rPr>
        <w:noProof/>
      </w:rPr>
    </w:sdtEndPr>
    <w:sdtContent>
      <w:p w14:paraId="19698D5D" w14:textId="7DDA51E5" w:rsidR="003443BA" w:rsidRDefault="003443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EF1209" w14:textId="77777777" w:rsidR="003443BA" w:rsidRDefault="0034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B3E6" w14:textId="77777777" w:rsidR="00E850D2" w:rsidRDefault="00E850D2" w:rsidP="00807563">
      <w:pPr>
        <w:spacing w:after="0" w:line="240" w:lineRule="auto"/>
      </w:pPr>
      <w:r>
        <w:separator/>
      </w:r>
    </w:p>
  </w:footnote>
  <w:footnote w:type="continuationSeparator" w:id="0">
    <w:p w14:paraId="4330E10A" w14:textId="77777777" w:rsidR="00E850D2" w:rsidRDefault="00E850D2" w:rsidP="00807563">
      <w:pPr>
        <w:spacing w:after="0" w:line="240" w:lineRule="auto"/>
      </w:pPr>
      <w:r>
        <w:continuationSeparator/>
      </w:r>
    </w:p>
  </w:footnote>
  <w:footnote w:type="continuationNotice" w:id="1">
    <w:p w14:paraId="470EB15F" w14:textId="77777777" w:rsidR="00E850D2" w:rsidRDefault="00E850D2">
      <w:pPr>
        <w:spacing w:after="0" w:line="240" w:lineRule="auto"/>
      </w:pPr>
    </w:p>
  </w:footnote>
  <w:footnote w:id="2">
    <w:p w14:paraId="7C9357BB" w14:textId="56507309" w:rsidR="001D68A7" w:rsidRPr="007A3530" w:rsidRDefault="001D68A7">
      <w:pPr>
        <w:pStyle w:val="FootnoteText"/>
        <w:rPr>
          <w:rFonts w:cstheme="minorHAnsi"/>
          <w:lang w:val="en-GB"/>
        </w:rPr>
      </w:pPr>
      <w:r w:rsidRPr="007A3530">
        <w:rPr>
          <w:rStyle w:val="FootnoteReference"/>
          <w:rFonts w:cstheme="minorHAnsi"/>
        </w:rPr>
        <w:footnoteRef/>
      </w:r>
      <w:r w:rsidRPr="007A3530">
        <w:rPr>
          <w:rFonts w:cstheme="minorHAnsi"/>
        </w:rPr>
        <w:t xml:space="preserve"> </w:t>
      </w:r>
      <w:r w:rsidR="004B2DB6" w:rsidRPr="007A3530">
        <w:rPr>
          <w:rFonts w:cstheme="minorHAnsi"/>
          <w:lang w:val="en-GB"/>
        </w:rPr>
        <w:t xml:space="preserve">The Scottish Government, </w:t>
      </w:r>
      <w:r w:rsidR="004B2DB6" w:rsidRPr="007A3530">
        <w:rPr>
          <w:rFonts w:cstheme="minorHAnsi"/>
          <w:i/>
          <w:iCs/>
          <w:lang w:val="en-GB"/>
        </w:rPr>
        <w:t xml:space="preserve">‘Families Affected by Drug and Alcohol in Scotland: A Framework for Holistic Whole Family </w:t>
      </w:r>
      <w:r w:rsidR="003A47F3" w:rsidRPr="007A3530">
        <w:rPr>
          <w:rFonts w:cstheme="minorHAnsi"/>
          <w:i/>
          <w:iCs/>
          <w:lang w:val="en-GB"/>
        </w:rPr>
        <w:t>Approaches and Family Inclusive Practice’</w:t>
      </w:r>
      <w:r w:rsidR="003A47F3" w:rsidRPr="007A3530">
        <w:rPr>
          <w:rFonts w:cstheme="minorHAnsi"/>
          <w:lang w:val="en-GB"/>
        </w:rPr>
        <w:t xml:space="preserve">, December 2021, </w:t>
      </w:r>
      <w:hyperlink r:id="rId1" w:history="1">
        <w:r w:rsidR="00200299" w:rsidRPr="007A3530">
          <w:rPr>
            <w:rStyle w:val="Hyperlink"/>
            <w:rFonts w:cstheme="minorHAnsi"/>
            <w:lang w:val="en-GB"/>
          </w:rPr>
          <w:t>https://www.gov.scot/publications/improving-holistic-family-support-towards-whole-family-approach-family-inclusive-practice-drug-alcohol-services/</w:t>
        </w:r>
      </w:hyperlink>
      <w:r w:rsidR="00200299" w:rsidRPr="007A3530">
        <w:rPr>
          <w:rFonts w:cstheme="minorHAnsi"/>
          <w:lang w:val="en-GB"/>
        </w:rPr>
        <w:t xml:space="preserve">. </w:t>
      </w:r>
    </w:p>
  </w:footnote>
  <w:footnote w:id="3">
    <w:p w14:paraId="62BCBE6A" w14:textId="2C01BEB6" w:rsidR="0072565A" w:rsidRPr="00F625CC" w:rsidRDefault="0072565A" w:rsidP="0072565A">
      <w:pPr>
        <w:pStyle w:val="FootnoteText"/>
        <w:rPr>
          <w:lang w:val="en-GB"/>
        </w:rPr>
      </w:pPr>
      <w:r>
        <w:rPr>
          <w:rStyle w:val="FootnoteReference"/>
        </w:rPr>
        <w:footnoteRef/>
      </w:r>
      <w:r>
        <w:t xml:space="preserve"> The Scottish Government</w:t>
      </w:r>
      <w:r w:rsidRPr="00F625CC">
        <w:rPr>
          <w:i/>
          <w:iCs/>
        </w:rPr>
        <w:t>, ‘Rights, Respect and Recovery: alcohol and drug treatment strategy’</w:t>
      </w:r>
      <w:r>
        <w:t xml:space="preserve">, November 2018, </w:t>
      </w:r>
      <w:hyperlink r:id="rId2" w:history="1">
        <w:r w:rsidR="00696D65" w:rsidRPr="004F2D90">
          <w:rPr>
            <w:rStyle w:val="Hyperlink"/>
          </w:rPr>
          <w:t>https://www.gov.scot/publications/rights-respect-recovery/</w:t>
        </w:r>
      </w:hyperlink>
      <w:r w:rsidR="00696D65">
        <w:t xml:space="preserve"> </w:t>
      </w:r>
    </w:p>
  </w:footnote>
  <w:footnote w:id="4">
    <w:p w14:paraId="665EA101" w14:textId="45B98672" w:rsidR="0007329F" w:rsidRPr="0007329F" w:rsidRDefault="0007329F" w:rsidP="00B95119">
      <w:pPr>
        <w:pStyle w:val="Heading3"/>
        <w:shd w:val="clear" w:color="auto" w:fill="FFFFFF"/>
        <w:spacing w:before="0" w:beforeAutospacing="0" w:after="0" w:afterAutospacing="0"/>
      </w:pPr>
      <w:r w:rsidRPr="00B95119">
        <w:rPr>
          <w:rStyle w:val="FootnoteReference"/>
          <w:rFonts w:asciiTheme="minorHAnsi" w:hAnsiTheme="minorHAnsi" w:cstheme="minorHAnsi"/>
          <w:b w:val="0"/>
          <w:bCs w:val="0"/>
        </w:rPr>
        <w:footnoteRef/>
      </w:r>
      <w:r w:rsidRPr="00B95119">
        <w:rPr>
          <w:rFonts w:asciiTheme="minorHAnsi" w:hAnsiTheme="minorHAnsi" w:cstheme="minorHAnsi"/>
          <w:b w:val="0"/>
          <w:bCs w:val="0"/>
        </w:rPr>
        <w:t xml:space="preserve"> </w:t>
      </w:r>
      <w:r w:rsidRPr="00B95119">
        <w:rPr>
          <w:rFonts w:asciiTheme="minorHAnsi" w:hAnsiTheme="minorHAnsi" w:cstheme="minorHAnsi"/>
          <w:b w:val="0"/>
          <w:bCs w:val="0"/>
          <w:sz w:val="20"/>
          <w:szCs w:val="20"/>
        </w:rPr>
        <w:t>Scottish Families Affected by Alcohol and Drugs</w:t>
      </w:r>
      <w:r>
        <w:rPr>
          <w:rFonts w:asciiTheme="minorHAnsi" w:hAnsiTheme="minorHAnsi" w:cstheme="minorHAnsi"/>
          <w:b w:val="0"/>
          <w:bCs w:val="0"/>
          <w:sz w:val="20"/>
          <w:szCs w:val="20"/>
        </w:rPr>
        <w:t>,</w:t>
      </w:r>
      <w:r w:rsidRPr="00B95119">
        <w:rPr>
          <w:rFonts w:asciiTheme="minorHAnsi" w:hAnsiTheme="minorHAnsi" w:cstheme="minorHAnsi"/>
          <w:b w:val="0"/>
          <w:bCs w:val="0"/>
          <w:sz w:val="20"/>
          <w:szCs w:val="20"/>
        </w:rPr>
        <w:t xml:space="preserve"> </w:t>
      </w:r>
      <w:r w:rsidRPr="00B95119">
        <w:rPr>
          <w:rFonts w:asciiTheme="minorHAnsi" w:hAnsiTheme="minorHAnsi" w:cstheme="minorHAnsi"/>
          <w:b w:val="0"/>
          <w:bCs w:val="0"/>
          <w:i/>
          <w:iCs/>
          <w:sz w:val="20"/>
          <w:szCs w:val="20"/>
        </w:rPr>
        <w:t>‘Ask the Fa</w:t>
      </w:r>
      <w:r w:rsidRPr="00696D65">
        <w:rPr>
          <w:rFonts w:asciiTheme="minorHAnsi" w:hAnsiTheme="minorHAnsi" w:cstheme="minorHAnsi"/>
          <w:b w:val="0"/>
          <w:bCs w:val="0"/>
          <w:i/>
          <w:iCs/>
          <w:sz w:val="20"/>
          <w:szCs w:val="20"/>
        </w:rPr>
        <w:t xml:space="preserve">mily: Family Perspectives </w:t>
      </w:r>
      <w:r w:rsidR="007F0735">
        <w:rPr>
          <w:rFonts w:asciiTheme="minorHAnsi" w:hAnsiTheme="minorHAnsi" w:cstheme="minorHAnsi"/>
          <w:b w:val="0"/>
          <w:bCs w:val="0"/>
          <w:i/>
          <w:iCs/>
          <w:sz w:val="20"/>
          <w:szCs w:val="20"/>
        </w:rPr>
        <w:t>o</w:t>
      </w:r>
      <w:r w:rsidRPr="00696D65">
        <w:rPr>
          <w:rFonts w:asciiTheme="minorHAnsi" w:hAnsiTheme="minorHAnsi" w:cstheme="minorHAnsi"/>
          <w:b w:val="0"/>
          <w:bCs w:val="0"/>
          <w:i/>
          <w:iCs/>
          <w:sz w:val="20"/>
          <w:szCs w:val="20"/>
        </w:rPr>
        <w:t>n Whole Family Support and Family Inclusive Practice’</w:t>
      </w:r>
      <w:r w:rsidRPr="00696D65">
        <w:rPr>
          <w:rFonts w:asciiTheme="minorHAnsi" w:hAnsiTheme="minorHAnsi" w:cstheme="minorHAnsi"/>
          <w:b w:val="0"/>
          <w:bCs w:val="0"/>
          <w:sz w:val="20"/>
          <w:szCs w:val="20"/>
        </w:rPr>
        <w:t>, June 2021</w:t>
      </w:r>
      <w:r w:rsidR="00696D65">
        <w:rPr>
          <w:rFonts w:asciiTheme="minorHAnsi" w:hAnsiTheme="minorHAnsi" w:cstheme="minorHAnsi"/>
          <w:b w:val="0"/>
          <w:bCs w:val="0"/>
          <w:sz w:val="20"/>
          <w:szCs w:val="20"/>
        </w:rPr>
        <w:t xml:space="preserve">, </w:t>
      </w:r>
      <w:hyperlink r:id="rId3" w:history="1">
        <w:r w:rsidR="00696D65" w:rsidRPr="004F2D90">
          <w:rPr>
            <w:rStyle w:val="Hyperlink"/>
            <w:rFonts w:asciiTheme="minorHAnsi" w:hAnsiTheme="minorHAnsi" w:cstheme="minorHAnsi"/>
            <w:b w:val="0"/>
            <w:bCs w:val="0"/>
            <w:sz w:val="20"/>
            <w:szCs w:val="20"/>
          </w:rPr>
          <w:t>https://www.sfad.org.uk/ask-the-family</w:t>
        </w:r>
      </w:hyperlink>
      <w:r w:rsidR="00696D65">
        <w:rPr>
          <w:rFonts w:asciiTheme="minorHAnsi" w:hAnsiTheme="minorHAnsi" w:cstheme="minorHAnsi"/>
          <w:b w:val="0"/>
          <w:bCs w:val="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64B50"/>
    <w:multiLevelType w:val="hybridMultilevel"/>
    <w:tmpl w:val="F9FCD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828A00"/>
    <w:rsid w:val="00005676"/>
    <w:rsid w:val="000059FF"/>
    <w:rsid w:val="00006551"/>
    <w:rsid w:val="0001087F"/>
    <w:rsid w:val="00020054"/>
    <w:rsid w:val="0002458A"/>
    <w:rsid w:val="000266EE"/>
    <w:rsid w:val="00031ECA"/>
    <w:rsid w:val="000366F3"/>
    <w:rsid w:val="000426A3"/>
    <w:rsid w:val="00047EF9"/>
    <w:rsid w:val="0007329F"/>
    <w:rsid w:val="0008765C"/>
    <w:rsid w:val="000A1F55"/>
    <w:rsid w:val="000A3E95"/>
    <w:rsid w:val="000A45CD"/>
    <w:rsid w:val="000B4EAA"/>
    <w:rsid w:val="000B6F48"/>
    <w:rsid w:val="000B7638"/>
    <w:rsid w:val="000C1A47"/>
    <w:rsid w:val="000C289A"/>
    <w:rsid w:val="000C3347"/>
    <w:rsid w:val="000D2496"/>
    <w:rsid w:val="000E01AD"/>
    <w:rsid w:val="000E1DFA"/>
    <w:rsid w:val="000E267D"/>
    <w:rsid w:val="000E5EDE"/>
    <w:rsid w:val="000F4779"/>
    <w:rsid w:val="00103E00"/>
    <w:rsid w:val="00110073"/>
    <w:rsid w:val="00115F8F"/>
    <w:rsid w:val="00123F3D"/>
    <w:rsid w:val="001346CB"/>
    <w:rsid w:val="00137F1F"/>
    <w:rsid w:val="00141650"/>
    <w:rsid w:val="0014351D"/>
    <w:rsid w:val="001458C5"/>
    <w:rsid w:val="001472DB"/>
    <w:rsid w:val="00151E45"/>
    <w:rsid w:val="00154328"/>
    <w:rsid w:val="001558AB"/>
    <w:rsid w:val="00160879"/>
    <w:rsid w:val="00161C2F"/>
    <w:rsid w:val="001743D4"/>
    <w:rsid w:val="00174BA1"/>
    <w:rsid w:val="001775E9"/>
    <w:rsid w:val="001829B1"/>
    <w:rsid w:val="00186F95"/>
    <w:rsid w:val="00187AEF"/>
    <w:rsid w:val="001A49E1"/>
    <w:rsid w:val="001A6EBE"/>
    <w:rsid w:val="001B0B5B"/>
    <w:rsid w:val="001B2BE3"/>
    <w:rsid w:val="001D5D36"/>
    <w:rsid w:val="001D68A7"/>
    <w:rsid w:val="001F3B04"/>
    <w:rsid w:val="001F48A8"/>
    <w:rsid w:val="001F4A12"/>
    <w:rsid w:val="001F7180"/>
    <w:rsid w:val="00200299"/>
    <w:rsid w:val="002031BE"/>
    <w:rsid w:val="00206614"/>
    <w:rsid w:val="00214181"/>
    <w:rsid w:val="002157C9"/>
    <w:rsid w:val="0021718B"/>
    <w:rsid w:val="00220313"/>
    <w:rsid w:val="002232D6"/>
    <w:rsid w:val="00226368"/>
    <w:rsid w:val="00257627"/>
    <w:rsid w:val="00260942"/>
    <w:rsid w:val="0027159F"/>
    <w:rsid w:val="0027439C"/>
    <w:rsid w:val="00274F08"/>
    <w:rsid w:val="00275273"/>
    <w:rsid w:val="00281E4D"/>
    <w:rsid w:val="00294086"/>
    <w:rsid w:val="002A0132"/>
    <w:rsid w:val="002A3893"/>
    <w:rsid w:val="002B1C3E"/>
    <w:rsid w:val="002B747F"/>
    <w:rsid w:val="002B7541"/>
    <w:rsid w:val="002C248E"/>
    <w:rsid w:val="002C3703"/>
    <w:rsid w:val="002C4B50"/>
    <w:rsid w:val="002E1D72"/>
    <w:rsid w:val="002F625B"/>
    <w:rsid w:val="002F6850"/>
    <w:rsid w:val="00303917"/>
    <w:rsid w:val="00317585"/>
    <w:rsid w:val="003220CC"/>
    <w:rsid w:val="00330FB6"/>
    <w:rsid w:val="003367C2"/>
    <w:rsid w:val="0034002A"/>
    <w:rsid w:val="003443BA"/>
    <w:rsid w:val="00350F6F"/>
    <w:rsid w:val="00356F84"/>
    <w:rsid w:val="00362AA8"/>
    <w:rsid w:val="00362EED"/>
    <w:rsid w:val="00372992"/>
    <w:rsid w:val="00372F3C"/>
    <w:rsid w:val="00373320"/>
    <w:rsid w:val="003819E5"/>
    <w:rsid w:val="003A47F3"/>
    <w:rsid w:val="003A691A"/>
    <w:rsid w:val="003B173E"/>
    <w:rsid w:val="003C1438"/>
    <w:rsid w:val="003D7EC1"/>
    <w:rsid w:val="003E7444"/>
    <w:rsid w:val="003F643B"/>
    <w:rsid w:val="004013C4"/>
    <w:rsid w:val="00423F66"/>
    <w:rsid w:val="004269A3"/>
    <w:rsid w:val="00433075"/>
    <w:rsid w:val="00443612"/>
    <w:rsid w:val="00456DE4"/>
    <w:rsid w:val="00460A02"/>
    <w:rsid w:val="00463B4A"/>
    <w:rsid w:val="0046447C"/>
    <w:rsid w:val="004675A0"/>
    <w:rsid w:val="004707CE"/>
    <w:rsid w:val="00471D76"/>
    <w:rsid w:val="00477009"/>
    <w:rsid w:val="00477717"/>
    <w:rsid w:val="00492036"/>
    <w:rsid w:val="004955E8"/>
    <w:rsid w:val="004974D7"/>
    <w:rsid w:val="004977B5"/>
    <w:rsid w:val="004A03C7"/>
    <w:rsid w:val="004B2DB6"/>
    <w:rsid w:val="004B52FE"/>
    <w:rsid w:val="004B5CB1"/>
    <w:rsid w:val="004C4F5B"/>
    <w:rsid w:val="004C6CED"/>
    <w:rsid w:val="004E59A2"/>
    <w:rsid w:val="004F20E2"/>
    <w:rsid w:val="004F3B8F"/>
    <w:rsid w:val="00503769"/>
    <w:rsid w:val="00507F3C"/>
    <w:rsid w:val="00510C84"/>
    <w:rsid w:val="005120BD"/>
    <w:rsid w:val="00514D0C"/>
    <w:rsid w:val="00524EC7"/>
    <w:rsid w:val="00525F29"/>
    <w:rsid w:val="00531067"/>
    <w:rsid w:val="00537D3E"/>
    <w:rsid w:val="0054190E"/>
    <w:rsid w:val="00561FD0"/>
    <w:rsid w:val="0056349E"/>
    <w:rsid w:val="005637CD"/>
    <w:rsid w:val="005913EF"/>
    <w:rsid w:val="0059718D"/>
    <w:rsid w:val="005A0698"/>
    <w:rsid w:val="005C64D1"/>
    <w:rsid w:val="005D1091"/>
    <w:rsid w:val="005E2E33"/>
    <w:rsid w:val="005E568A"/>
    <w:rsid w:val="005E57EF"/>
    <w:rsid w:val="005F30C8"/>
    <w:rsid w:val="005F49CB"/>
    <w:rsid w:val="00600218"/>
    <w:rsid w:val="006051C5"/>
    <w:rsid w:val="00607E04"/>
    <w:rsid w:val="00654B3B"/>
    <w:rsid w:val="006559F6"/>
    <w:rsid w:val="00663441"/>
    <w:rsid w:val="00663B0E"/>
    <w:rsid w:val="00676EBA"/>
    <w:rsid w:val="00684DC0"/>
    <w:rsid w:val="00686B70"/>
    <w:rsid w:val="0068778F"/>
    <w:rsid w:val="006924CC"/>
    <w:rsid w:val="00695197"/>
    <w:rsid w:val="00696D65"/>
    <w:rsid w:val="0069781F"/>
    <w:rsid w:val="006A15C1"/>
    <w:rsid w:val="006A2EE1"/>
    <w:rsid w:val="006A3D99"/>
    <w:rsid w:val="006A759E"/>
    <w:rsid w:val="006B249F"/>
    <w:rsid w:val="006B3EBF"/>
    <w:rsid w:val="006B6940"/>
    <w:rsid w:val="006C0B28"/>
    <w:rsid w:val="006C0FE6"/>
    <w:rsid w:val="006C1071"/>
    <w:rsid w:val="006C619C"/>
    <w:rsid w:val="006D5BA8"/>
    <w:rsid w:val="006D62CA"/>
    <w:rsid w:val="006E5403"/>
    <w:rsid w:val="006F0108"/>
    <w:rsid w:val="006F311C"/>
    <w:rsid w:val="007010D1"/>
    <w:rsid w:val="00701FE9"/>
    <w:rsid w:val="00710056"/>
    <w:rsid w:val="0072565A"/>
    <w:rsid w:val="0073132E"/>
    <w:rsid w:val="0073314E"/>
    <w:rsid w:val="00747ADD"/>
    <w:rsid w:val="007565E0"/>
    <w:rsid w:val="00761303"/>
    <w:rsid w:val="0077643E"/>
    <w:rsid w:val="007776EB"/>
    <w:rsid w:val="0078282F"/>
    <w:rsid w:val="00783102"/>
    <w:rsid w:val="00790B49"/>
    <w:rsid w:val="007911C0"/>
    <w:rsid w:val="007A3530"/>
    <w:rsid w:val="007B2BA9"/>
    <w:rsid w:val="007B3732"/>
    <w:rsid w:val="007B3B55"/>
    <w:rsid w:val="007B4D49"/>
    <w:rsid w:val="007C0E0A"/>
    <w:rsid w:val="007C2878"/>
    <w:rsid w:val="007C78E5"/>
    <w:rsid w:val="007D10B9"/>
    <w:rsid w:val="007D5920"/>
    <w:rsid w:val="007D6CC4"/>
    <w:rsid w:val="007E496C"/>
    <w:rsid w:val="007E5E76"/>
    <w:rsid w:val="007E6EB8"/>
    <w:rsid w:val="007E7685"/>
    <w:rsid w:val="007F0302"/>
    <w:rsid w:val="007F0735"/>
    <w:rsid w:val="007F45DB"/>
    <w:rsid w:val="00804286"/>
    <w:rsid w:val="008068A6"/>
    <w:rsid w:val="00807563"/>
    <w:rsid w:val="00822556"/>
    <w:rsid w:val="008227D4"/>
    <w:rsid w:val="0083522E"/>
    <w:rsid w:val="00836054"/>
    <w:rsid w:val="0084001A"/>
    <w:rsid w:val="00845D1F"/>
    <w:rsid w:val="0085581D"/>
    <w:rsid w:val="008622AA"/>
    <w:rsid w:val="008633BE"/>
    <w:rsid w:val="00875466"/>
    <w:rsid w:val="00875A1D"/>
    <w:rsid w:val="008771C3"/>
    <w:rsid w:val="00877208"/>
    <w:rsid w:val="00885775"/>
    <w:rsid w:val="00886200"/>
    <w:rsid w:val="00893559"/>
    <w:rsid w:val="008A1A4C"/>
    <w:rsid w:val="008B7D52"/>
    <w:rsid w:val="008C7C5E"/>
    <w:rsid w:val="008D2359"/>
    <w:rsid w:val="008D412A"/>
    <w:rsid w:val="008E02C6"/>
    <w:rsid w:val="00902C5A"/>
    <w:rsid w:val="009044EF"/>
    <w:rsid w:val="00906249"/>
    <w:rsid w:val="00914738"/>
    <w:rsid w:val="00916983"/>
    <w:rsid w:val="00923717"/>
    <w:rsid w:val="009325CE"/>
    <w:rsid w:val="00937759"/>
    <w:rsid w:val="00941769"/>
    <w:rsid w:val="009443EF"/>
    <w:rsid w:val="00947E1E"/>
    <w:rsid w:val="00947F14"/>
    <w:rsid w:val="00950F48"/>
    <w:rsid w:val="009511D4"/>
    <w:rsid w:val="009574EF"/>
    <w:rsid w:val="009634A4"/>
    <w:rsid w:val="00972A92"/>
    <w:rsid w:val="009B1597"/>
    <w:rsid w:val="009B7861"/>
    <w:rsid w:val="009B7E05"/>
    <w:rsid w:val="009F0392"/>
    <w:rsid w:val="00A004D7"/>
    <w:rsid w:val="00A0202A"/>
    <w:rsid w:val="00A066B2"/>
    <w:rsid w:val="00A070ED"/>
    <w:rsid w:val="00A17674"/>
    <w:rsid w:val="00A33270"/>
    <w:rsid w:val="00A37D6E"/>
    <w:rsid w:val="00A45C92"/>
    <w:rsid w:val="00A50430"/>
    <w:rsid w:val="00A553A2"/>
    <w:rsid w:val="00A557C2"/>
    <w:rsid w:val="00A55C43"/>
    <w:rsid w:val="00A5644E"/>
    <w:rsid w:val="00A662B2"/>
    <w:rsid w:val="00A66B8F"/>
    <w:rsid w:val="00A67DA7"/>
    <w:rsid w:val="00A73273"/>
    <w:rsid w:val="00A77D2E"/>
    <w:rsid w:val="00A82C1D"/>
    <w:rsid w:val="00A83C88"/>
    <w:rsid w:val="00A87BC1"/>
    <w:rsid w:val="00A93253"/>
    <w:rsid w:val="00A96B45"/>
    <w:rsid w:val="00AA70D7"/>
    <w:rsid w:val="00AB0349"/>
    <w:rsid w:val="00AB2C81"/>
    <w:rsid w:val="00AB7D76"/>
    <w:rsid w:val="00AC2B0C"/>
    <w:rsid w:val="00AC3A05"/>
    <w:rsid w:val="00AC3F65"/>
    <w:rsid w:val="00AC6673"/>
    <w:rsid w:val="00AD7CC5"/>
    <w:rsid w:val="00AE3EC8"/>
    <w:rsid w:val="00AE55DD"/>
    <w:rsid w:val="00AE6B0F"/>
    <w:rsid w:val="00AE7E79"/>
    <w:rsid w:val="00AF534A"/>
    <w:rsid w:val="00B10428"/>
    <w:rsid w:val="00B13D78"/>
    <w:rsid w:val="00B15A77"/>
    <w:rsid w:val="00B23697"/>
    <w:rsid w:val="00B26376"/>
    <w:rsid w:val="00B301F0"/>
    <w:rsid w:val="00B30C48"/>
    <w:rsid w:val="00B44048"/>
    <w:rsid w:val="00B57C39"/>
    <w:rsid w:val="00B7264C"/>
    <w:rsid w:val="00B76E92"/>
    <w:rsid w:val="00B80D81"/>
    <w:rsid w:val="00B95119"/>
    <w:rsid w:val="00B97D6D"/>
    <w:rsid w:val="00BA0DEA"/>
    <w:rsid w:val="00BA262D"/>
    <w:rsid w:val="00BA2B6C"/>
    <w:rsid w:val="00BA35E6"/>
    <w:rsid w:val="00BA7AA9"/>
    <w:rsid w:val="00BE38A5"/>
    <w:rsid w:val="00BE71FD"/>
    <w:rsid w:val="00BF1748"/>
    <w:rsid w:val="00BF4231"/>
    <w:rsid w:val="00BF4688"/>
    <w:rsid w:val="00BF563B"/>
    <w:rsid w:val="00C053F8"/>
    <w:rsid w:val="00C17635"/>
    <w:rsid w:val="00C339EC"/>
    <w:rsid w:val="00C43B10"/>
    <w:rsid w:val="00C44BDE"/>
    <w:rsid w:val="00C64EBF"/>
    <w:rsid w:val="00C7026F"/>
    <w:rsid w:val="00C73755"/>
    <w:rsid w:val="00C85046"/>
    <w:rsid w:val="00C941ED"/>
    <w:rsid w:val="00C94B2A"/>
    <w:rsid w:val="00C9710F"/>
    <w:rsid w:val="00C977A5"/>
    <w:rsid w:val="00CA24B6"/>
    <w:rsid w:val="00CA4333"/>
    <w:rsid w:val="00CA613B"/>
    <w:rsid w:val="00CA6C2D"/>
    <w:rsid w:val="00CB50FE"/>
    <w:rsid w:val="00CC540E"/>
    <w:rsid w:val="00CD17C3"/>
    <w:rsid w:val="00CD6444"/>
    <w:rsid w:val="00CF6770"/>
    <w:rsid w:val="00D046B0"/>
    <w:rsid w:val="00D05502"/>
    <w:rsid w:val="00D05B77"/>
    <w:rsid w:val="00D21FEA"/>
    <w:rsid w:val="00D235DC"/>
    <w:rsid w:val="00D270E9"/>
    <w:rsid w:val="00D479FA"/>
    <w:rsid w:val="00D63122"/>
    <w:rsid w:val="00D643BC"/>
    <w:rsid w:val="00D80783"/>
    <w:rsid w:val="00D80AC5"/>
    <w:rsid w:val="00D92683"/>
    <w:rsid w:val="00DA2E24"/>
    <w:rsid w:val="00DB04BF"/>
    <w:rsid w:val="00DB2987"/>
    <w:rsid w:val="00DC0B60"/>
    <w:rsid w:val="00DC599C"/>
    <w:rsid w:val="00DD1053"/>
    <w:rsid w:val="00DE06E1"/>
    <w:rsid w:val="00DF4FC8"/>
    <w:rsid w:val="00E005BE"/>
    <w:rsid w:val="00E03C2C"/>
    <w:rsid w:val="00E20D3F"/>
    <w:rsid w:val="00E323CF"/>
    <w:rsid w:val="00E35EB3"/>
    <w:rsid w:val="00E52A40"/>
    <w:rsid w:val="00E61745"/>
    <w:rsid w:val="00E638AF"/>
    <w:rsid w:val="00E63AC8"/>
    <w:rsid w:val="00E70F46"/>
    <w:rsid w:val="00E80A54"/>
    <w:rsid w:val="00E8509D"/>
    <w:rsid w:val="00E850D2"/>
    <w:rsid w:val="00E9273A"/>
    <w:rsid w:val="00E9413A"/>
    <w:rsid w:val="00EA2A5D"/>
    <w:rsid w:val="00EA3878"/>
    <w:rsid w:val="00EA47C0"/>
    <w:rsid w:val="00EA4D40"/>
    <w:rsid w:val="00EA7B43"/>
    <w:rsid w:val="00EB453D"/>
    <w:rsid w:val="00EB6180"/>
    <w:rsid w:val="00EC552F"/>
    <w:rsid w:val="00ED04C2"/>
    <w:rsid w:val="00EF0F8D"/>
    <w:rsid w:val="00EF232B"/>
    <w:rsid w:val="00EF3539"/>
    <w:rsid w:val="00EF59EC"/>
    <w:rsid w:val="00EF6F59"/>
    <w:rsid w:val="00F02B8D"/>
    <w:rsid w:val="00F165AC"/>
    <w:rsid w:val="00F2168B"/>
    <w:rsid w:val="00F2173D"/>
    <w:rsid w:val="00F2192D"/>
    <w:rsid w:val="00F2405B"/>
    <w:rsid w:val="00F2514E"/>
    <w:rsid w:val="00F35B12"/>
    <w:rsid w:val="00F4388E"/>
    <w:rsid w:val="00F512F7"/>
    <w:rsid w:val="00F62E34"/>
    <w:rsid w:val="00F64037"/>
    <w:rsid w:val="00F65CFA"/>
    <w:rsid w:val="00F66387"/>
    <w:rsid w:val="00F67D28"/>
    <w:rsid w:val="00F756E3"/>
    <w:rsid w:val="00F8116E"/>
    <w:rsid w:val="00F81B3C"/>
    <w:rsid w:val="00F81E62"/>
    <w:rsid w:val="00F86F35"/>
    <w:rsid w:val="00F87F67"/>
    <w:rsid w:val="00F95308"/>
    <w:rsid w:val="00FA3727"/>
    <w:rsid w:val="00FB2612"/>
    <w:rsid w:val="00FC45AD"/>
    <w:rsid w:val="00FD0B71"/>
    <w:rsid w:val="00FD2D98"/>
    <w:rsid w:val="00FD6AB9"/>
    <w:rsid w:val="00FD7D9D"/>
    <w:rsid w:val="00FE049F"/>
    <w:rsid w:val="00FE4EE0"/>
    <w:rsid w:val="00FF1935"/>
    <w:rsid w:val="00FF529F"/>
    <w:rsid w:val="44828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8A00"/>
  <w15:chartTrackingRefBased/>
  <w15:docId w15:val="{C4C36413-B0AA-482C-B7C2-22530102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329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63"/>
  </w:style>
  <w:style w:type="paragraph" w:styleId="Footer">
    <w:name w:val="footer"/>
    <w:basedOn w:val="Normal"/>
    <w:link w:val="FooterChar"/>
    <w:uiPriority w:val="99"/>
    <w:unhideWhenUsed/>
    <w:rsid w:val="0080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63"/>
  </w:style>
  <w:style w:type="paragraph" w:styleId="ListParagraph">
    <w:name w:val="List Paragraph"/>
    <w:basedOn w:val="Normal"/>
    <w:uiPriority w:val="34"/>
    <w:qFormat/>
    <w:rsid w:val="007D10B9"/>
    <w:pPr>
      <w:ind w:left="720"/>
      <w:contextualSpacing/>
    </w:pPr>
  </w:style>
  <w:style w:type="paragraph" w:styleId="FootnoteText">
    <w:name w:val="footnote text"/>
    <w:basedOn w:val="Normal"/>
    <w:link w:val="FootnoteTextChar"/>
    <w:uiPriority w:val="99"/>
    <w:semiHidden/>
    <w:unhideWhenUsed/>
    <w:rsid w:val="001D6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A7"/>
    <w:rPr>
      <w:sz w:val="20"/>
      <w:szCs w:val="20"/>
    </w:rPr>
  </w:style>
  <w:style w:type="character" w:styleId="FootnoteReference">
    <w:name w:val="footnote reference"/>
    <w:basedOn w:val="DefaultParagraphFont"/>
    <w:uiPriority w:val="99"/>
    <w:semiHidden/>
    <w:unhideWhenUsed/>
    <w:rsid w:val="001D68A7"/>
    <w:rPr>
      <w:vertAlign w:val="superscript"/>
    </w:rPr>
  </w:style>
  <w:style w:type="character" w:styleId="Hyperlink">
    <w:name w:val="Hyperlink"/>
    <w:basedOn w:val="DefaultParagraphFont"/>
    <w:uiPriority w:val="99"/>
    <w:unhideWhenUsed/>
    <w:rsid w:val="007565E0"/>
    <w:rPr>
      <w:color w:val="0563C1" w:themeColor="hyperlink"/>
      <w:u w:val="single"/>
    </w:rPr>
  </w:style>
  <w:style w:type="character" w:styleId="UnresolvedMention">
    <w:name w:val="Unresolved Mention"/>
    <w:basedOn w:val="DefaultParagraphFont"/>
    <w:uiPriority w:val="99"/>
    <w:semiHidden/>
    <w:unhideWhenUsed/>
    <w:rsid w:val="007565E0"/>
    <w:rPr>
      <w:color w:val="605E5C"/>
      <w:shd w:val="clear" w:color="auto" w:fill="E1DFDD"/>
    </w:rPr>
  </w:style>
  <w:style w:type="paragraph" w:styleId="Revision">
    <w:name w:val="Revision"/>
    <w:hidden/>
    <w:uiPriority w:val="99"/>
    <w:semiHidden/>
    <w:rsid w:val="009B1597"/>
    <w:pPr>
      <w:spacing w:after="0" w:line="240" w:lineRule="auto"/>
    </w:pPr>
  </w:style>
  <w:style w:type="table" w:styleId="TableGrid">
    <w:name w:val="Table Grid"/>
    <w:basedOn w:val="TableNormal"/>
    <w:uiPriority w:val="39"/>
    <w:rsid w:val="00A7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92D"/>
    <w:rPr>
      <w:sz w:val="16"/>
      <w:szCs w:val="16"/>
    </w:rPr>
  </w:style>
  <w:style w:type="paragraph" w:styleId="CommentText">
    <w:name w:val="annotation text"/>
    <w:basedOn w:val="Normal"/>
    <w:link w:val="CommentTextChar"/>
    <w:uiPriority w:val="99"/>
    <w:semiHidden/>
    <w:unhideWhenUsed/>
    <w:rsid w:val="00F2192D"/>
    <w:pPr>
      <w:spacing w:line="240" w:lineRule="auto"/>
    </w:pPr>
    <w:rPr>
      <w:sz w:val="20"/>
      <w:szCs w:val="20"/>
    </w:rPr>
  </w:style>
  <w:style w:type="character" w:customStyle="1" w:styleId="CommentTextChar">
    <w:name w:val="Comment Text Char"/>
    <w:basedOn w:val="DefaultParagraphFont"/>
    <w:link w:val="CommentText"/>
    <w:uiPriority w:val="99"/>
    <w:semiHidden/>
    <w:rsid w:val="00F2192D"/>
    <w:rPr>
      <w:sz w:val="20"/>
      <w:szCs w:val="20"/>
    </w:rPr>
  </w:style>
  <w:style w:type="paragraph" w:styleId="CommentSubject">
    <w:name w:val="annotation subject"/>
    <w:basedOn w:val="CommentText"/>
    <w:next w:val="CommentText"/>
    <w:link w:val="CommentSubjectChar"/>
    <w:uiPriority w:val="99"/>
    <w:semiHidden/>
    <w:unhideWhenUsed/>
    <w:rsid w:val="00F2192D"/>
    <w:rPr>
      <w:b/>
      <w:bCs/>
    </w:rPr>
  </w:style>
  <w:style w:type="character" w:customStyle="1" w:styleId="CommentSubjectChar">
    <w:name w:val="Comment Subject Char"/>
    <w:basedOn w:val="CommentTextChar"/>
    <w:link w:val="CommentSubject"/>
    <w:uiPriority w:val="99"/>
    <w:semiHidden/>
    <w:rsid w:val="00F2192D"/>
    <w:rPr>
      <w:b/>
      <w:bCs/>
      <w:sz w:val="20"/>
      <w:szCs w:val="20"/>
    </w:rPr>
  </w:style>
  <w:style w:type="character" w:customStyle="1" w:styleId="Heading3Char">
    <w:name w:val="Heading 3 Char"/>
    <w:basedOn w:val="DefaultParagraphFont"/>
    <w:link w:val="Heading3"/>
    <w:uiPriority w:val="9"/>
    <w:rsid w:val="0007329F"/>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07329F"/>
    <w:rPr>
      <w:b/>
      <w:bCs/>
    </w:rPr>
  </w:style>
  <w:style w:type="paragraph" w:customStyle="1" w:styleId="Default">
    <w:name w:val="Default"/>
    <w:rsid w:val="00B95119"/>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58943">
      <w:bodyDiv w:val="1"/>
      <w:marLeft w:val="0"/>
      <w:marRight w:val="0"/>
      <w:marTop w:val="0"/>
      <w:marBottom w:val="0"/>
      <w:divBdr>
        <w:top w:val="none" w:sz="0" w:space="0" w:color="auto"/>
        <w:left w:val="none" w:sz="0" w:space="0" w:color="auto"/>
        <w:bottom w:val="none" w:sz="0" w:space="0" w:color="auto"/>
        <w:right w:val="none" w:sz="0" w:space="0" w:color="auto"/>
      </w:divBdr>
      <w:divsChild>
        <w:div w:id="62486927">
          <w:marLeft w:val="0"/>
          <w:marRight w:val="0"/>
          <w:marTop w:val="0"/>
          <w:marBottom w:val="0"/>
          <w:divBdr>
            <w:top w:val="none" w:sz="0" w:space="0" w:color="auto"/>
            <w:left w:val="none" w:sz="0" w:space="0" w:color="auto"/>
            <w:bottom w:val="none" w:sz="0" w:space="0" w:color="auto"/>
            <w:right w:val="none" w:sz="0" w:space="0" w:color="auto"/>
          </w:divBdr>
        </w:div>
        <w:div w:id="476339051">
          <w:marLeft w:val="0"/>
          <w:marRight w:val="0"/>
          <w:marTop w:val="0"/>
          <w:marBottom w:val="0"/>
          <w:divBdr>
            <w:top w:val="none" w:sz="0" w:space="0" w:color="auto"/>
            <w:left w:val="none" w:sz="0" w:space="0" w:color="auto"/>
            <w:bottom w:val="none" w:sz="0" w:space="0" w:color="auto"/>
            <w:right w:val="none" w:sz="0" w:space="0" w:color="auto"/>
          </w:divBdr>
        </w:div>
        <w:div w:id="959066283">
          <w:marLeft w:val="0"/>
          <w:marRight w:val="0"/>
          <w:marTop w:val="0"/>
          <w:marBottom w:val="0"/>
          <w:divBdr>
            <w:top w:val="none" w:sz="0" w:space="0" w:color="auto"/>
            <w:left w:val="none" w:sz="0" w:space="0" w:color="auto"/>
            <w:bottom w:val="none" w:sz="0" w:space="0" w:color="auto"/>
            <w:right w:val="none" w:sz="0" w:space="0" w:color="auto"/>
          </w:divBdr>
        </w:div>
        <w:div w:id="1410689758">
          <w:marLeft w:val="0"/>
          <w:marRight w:val="0"/>
          <w:marTop w:val="0"/>
          <w:marBottom w:val="0"/>
          <w:divBdr>
            <w:top w:val="none" w:sz="0" w:space="0" w:color="auto"/>
            <w:left w:val="none" w:sz="0" w:space="0" w:color="auto"/>
            <w:bottom w:val="none" w:sz="0" w:space="0" w:color="auto"/>
            <w:right w:val="none" w:sz="0" w:space="0" w:color="auto"/>
          </w:divBdr>
        </w:div>
        <w:div w:id="1678188336">
          <w:marLeft w:val="0"/>
          <w:marRight w:val="0"/>
          <w:marTop w:val="0"/>
          <w:marBottom w:val="0"/>
          <w:divBdr>
            <w:top w:val="none" w:sz="0" w:space="0" w:color="auto"/>
            <w:left w:val="none" w:sz="0" w:space="0" w:color="auto"/>
            <w:bottom w:val="none" w:sz="0" w:space="0" w:color="auto"/>
            <w:right w:val="none" w:sz="0" w:space="0" w:color="auto"/>
          </w:divBdr>
        </w:div>
        <w:div w:id="1682393162">
          <w:marLeft w:val="0"/>
          <w:marRight w:val="0"/>
          <w:marTop w:val="0"/>
          <w:marBottom w:val="0"/>
          <w:divBdr>
            <w:top w:val="none" w:sz="0" w:space="0" w:color="auto"/>
            <w:left w:val="none" w:sz="0" w:space="0" w:color="auto"/>
            <w:bottom w:val="none" w:sz="0" w:space="0" w:color="auto"/>
            <w:right w:val="none" w:sz="0" w:space="0" w:color="auto"/>
          </w:divBdr>
        </w:div>
      </w:divsChild>
    </w:div>
    <w:div w:id="12208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sfad.org.uk" TargetMode="External"/><Relationship Id="rId5" Type="http://schemas.openxmlformats.org/officeDocument/2006/relationships/webSettings" Target="webSettings.xml"/><Relationship Id="rId10" Type="http://schemas.openxmlformats.org/officeDocument/2006/relationships/hyperlink" Target="mailto:rebecca@sfad.org.uk" TargetMode="External"/><Relationship Id="rId4" Type="http://schemas.openxmlformats.org/officeDocument/2006/relationships/settings" Target="settings.xml"/><Relationship Id="rId9" Type="http://schemas.openxmlformats.org/officeDocument/2006/relationships/hyperlink" Target="mailto:rebeccamc@sfad.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fad.org.uk/ask-the-family" TargetMode="External"/><Relationship Id="rId2" Type="http://schemas.openxmlformats.org/officeDocument/2006/relationships/hyperlink" Target="https://www.gov.scot/publications/rights-respect-recovery/" TargetMode="External"/><Relationship Id="rId1" Type="http://schemas.openxmlformats.org/officeDocument/2006/relationships/hyperlink" Target="https://www.gov.scot/publications/improving-holistic-family-support-towards-whole-family-approach-family-inclusive-practice-drug-alcoho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BF68-22ED-4198-87E7-1EEB7F90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Links>
    <vt:vector size="12" baseType="variant">
      <vt:variant>
        <vt:i4>1572987</vt:i4>
      </vt:variant>
      <vt:variant>
        <vt:i4>0</vt:i4>
      </vt:variant>
      <vt:variant>
        <vt:i4>0</vt:i4>
      </vt:variant>
      <vt:variant>
        <vt:i4>5</vt:i4>
      </vt:variant>
      <vt:variant>
        <vt:lpwstr>mailto:rebeccamc@sfad.org.uk</vt:lpwstr>
      </vt:variant>
      <vt:variant>
        <vt:lpwstr/>
      </vt:variant>
      <vt:variant>
        <vt:i4>3145839</vt:i4>
      </vt:variant>
      <vt:variant>
        <vt:i4>0</vt:i4>
      </vt:variant>
      <vt:variant>
        <vt:i4>0</vt:i4>
      </vt:variant>
      <vt:variant>
        <vt:i4>5</vt:i4>
      </vt:variant>
      <vt:variant>
        <vt:lpwstr>https://www.gov.scot/publications/improving-holistic-family-support-towards-whole-family-approach-family-inclusive-practice-drug-alcohol-services/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McColl</dc:creator>
  <cp:keywords/>
  <dc:description/>
  <cp:lastModifiedBy>Justina Murray</cp:lastModifiedBy>
  <cp:revision>15</cp:revision>
  <dcterms:created xsi:type="dcterms:W3CDTF">2022-01-07T16:33:00Z</dcterms:created>
  <dcterms:modified xsi:type="dcterms:W3CDTF">2022-01-12T12:43:00Z</dcterms:modified>
</cp:coreProperties>
</file>