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49D5" w14:textId="30159762" w:rsidR="00AD2B05" w:rsidRPr="00AD2B05" w:rsidRDefault="00AD2B05" w:rsidP="00AD2B05">
      <w:pPr>
        <w:shd w:val="clear" w:color="auto" w:fill="FFFFFF"/>
        <w:spacing w:before="100" w:beforeAutospacing="1" w:after="100" w:afterAutospacing="1" w:line="240" w:lineRule="auto"/>
        <w:outlineLvl w:val="1"/>
        <w:rPr>
          <w:rFonts w:eastAsia="Times New Roman" w:cstheme="minorHAnsi"/>
          <w:b/>
          <w:bCs/>
          <w:sz w:val="28"/>
          <w:szCs w:val="28"/>
          <w:lang w:eastAsia="en-GB"/>
        </w:rPr>
      </w:pPr>
      <w:r w:rsidRPr="00AD2B05">
        <w:rPr>
          <w:rFonts w:eastAsia="Times New Roman" w:cstheme="minorHAnsi"/>
          <w:b/>
          <w:bCs/>
          <w:sz w:val="28"/>
          <w:szCs w:val="28"/>
          <w:lang w:eastAsia="en-GB"/>
        </w:rPr>
        <w:t>5 Key Recommendations for Journalists and Editors – Reporting of Substance</w:t>
      </w:r>
    </w:p>
    <w:p w14:paraId="148833D1" w14:textId="77777777" w:rsidR="00AD2B05" w:rsidRPr="00AD2B05" w:rsidRDefault="00AD2B05" w:rsidP="00AD2B05">
      <w:pPr>
        <w:shd w:val="clear" w:color="auto" w:fill="FFFFFF"/>
        <w:spacing w:before="100" w:beforeAutospacing="1" w:after="100" w:afterAutospacing="1" w:line="240" w:lineRule="auto"/>
        <w:outlineLvl w:val="3"/>
        <w:rPr>
          <w:rFonts w:eastAsia="Times New Roman" w:cstheme="minorHAnsi"/>
          <w:lang w:eastAsia="en-GB"/>
        </w:rPr>
      </w:pPr>
      <w:r w:rsidRPr="00AD2B05">
        <w:rPr>
          <w:rFonts w:eastAsia="Times New Roman" w:cstheme="minorHAnsi"/>
          <w:b/>
          <w:bCs/>
          <w:sz w:val="24"/>
          <w:szCs w:val="24"/>
          <w:lang w:eastAsia="en-GB"/>
        </w:rPr>
        <w:t>Imagery</w:t>
      </w:r>
    </w:p>
    <w:p w14:paraId="48389EAF" w14:textId="6D4B29CE"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Images of alcohol and drugs should only be used </w:t>
      </w:r>
      <w:r w:rsidRPr="00AD2B05">
        <w:rPr>
          <w:rFonts w:eastAsia="Times New Roman" w:cstheme="minorHAnsi"/>
          <w:b/>
          <w:bCs/>
          <w:lang w:eastAsia="en-GB"/>
        </w:rPr>
        <w:t>where appropriate</w:t>
      </w:r>
      <w:r w:rsidRPr="00AD2B05">
        <w:rPr>
          <w:rFonts w:eastAsia="Times New Roman" w:cstheme="minorHAnsi"/>
          <w:lang w:eastAsia="en-GB"/>
        </w:rPr>
        <w:t> in articles.</w:t>
      </w:r>
    </w:p>
    <w:p w14:paraId="3F2C7D89"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Images of people in vulnerable conditions – including whilst drunk or unconscious – are stigmatising. These images should always be avoided.</w:t>
      </w:r>
    </w:p>
    <w:p w14:paraId="28D8C212"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Articles about alcohol harm should not contain images which make drinking seem glamorous, sociable, or appealing.</w:t>
      </w:r>
    </w:p>
    <w:p w14:paraId="1E99E317"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Drug paraphernalia should only be used where the context is informative.</w:t>
      </w:r>
    </w:p>
    <w:p w14:paraId="10A9A5D3"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Images should </w:t>
      </w:r>
      <w:r w:rsidRPr="00AD2B05">
        <w:rPr>
          <w:rFonts w:eastAsia="Times New Roman" w:cstheme="minorHAnsi"/>
          <w:b/>
          <w:bCs/>
          <w:lang w:eastAsia="en-GB"/>
        </w:rPr>
        <w:t>tell the human side</w:t>
      </w:r>
      <w:r w:rsidRPr="00AD2B05">
        <w:rPr>
          <w:rFonts w:eastAsia="Times New Roman" w:cstheme="minorHAnsi"/>
          <w:lang w:eastAsia="en-GB"/>
        </w:rPr>
        <w:t> of the story in a positive and responsible way. Photos of interview subjects, support services, and/or the community featured in the report should be used instead.</w:t>
      </w:r>
    </w:p>
    <w:p w14:paraId="574B5988" w14:textId="77777777" w:rsidR="00AD2B05" w:rsidRPr="00AD2B05" w:rsidRDefault="00AD2B05" w:rsidP="00AD2B05">
      <w:pPr>
        <w:shd w:val="clear" w:color="auto" w:fill="FFFFFF"/>
        <w:spacing w:before="100" w:beforeAutospacing="1" w:after="100" w:afterAutospacing="1" w:line="240" w:lineRule="auto"/>
        <w:outlineLvl w:val="3"/>
        <w:rPr>
          <w:rFonts w:eastAsia="Times New Roman" w:cstheme="minorHAnsi"/>
          <w:sz w:val="24"/>
          <w:szCs w:val="24"/>
          <w:lang w:eastAsia="en-GB"/>
        </w:rPr>
      </w:pPr>
      <w:r w:rsidRPr="00AD2B05">
        <w:rPr>
          <w:rFonts w:eastAsia="Times New Roman" w:cstheme="minorHAnsi"/>
          <w:b/>
          <w:bCs/>
          <w:sz w:val="24"/>
          <w:szCs w:val="24"/>
          <w:lang w:eastAsia="en-GB"/>
        </w:rPr>
        <w:t>Language</w:t>
      </w:r>
    </w:p>
    <w:p w14:paraId="00B693FF"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Stigmatising language such as ‘user’, ‘addict’ and ‘alcoholic’ should be kept to a </w:t>
      </w:r>
      <w:r w:rsidRPr="00AD2B05">
        <w:rPr>
          <w:rFonts w:eastAsia="Times New Roman" w:cstheme="minorHAnsi"/>
          <w:b/>
          <w:bCs/>
          <w:lang w:eastAsia="en-GB"/>
        </w:rPr>
        <w:t>minimum</w:t>
      </w:r>
      <w:r w:rsidRPr="00AD2B05">
        <w:rPr>
          <w:rFonts w:eastAsia="Times New Roman" w:cstheme="minorHAnsi"/>
          <w:lang w:eastAsia="en-GB"/>
        </w:rPr>
        <w:t>. Journalists and editors should use language appropriately, referencing interview subjects as parents, professionals and so forth. Interview subjects should be asked how they would </w:t>
      </w:r>
      <w:r w:rsidRPr="00AD2B05">
        <w:rPr>
          <w:rFonts w:eastAsia="Times New Roman" w:cstheme="minorHAnsi"/>
          <w:b/>
          <w:bCs/>
          <w:lang w:eastAsia="en-GB"/>
        </w:rPr>
        <w:t>prefer to be described.</w:t>
      </w:r>
    </w:p>
    <w:p w14:paraId="77584C17"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Examples of best practice include saying ‘substance use’ instead of ‘substance abuse’. Words like ‘druggie’ or ‘junkie’ should </w:t>
      </w:r>
      <w:r w:rsidRPr="00AD2B05">
        <w:rPr>
          <w:rFonts w:eastAsia="Times New Roman" w:cstheme="minorHAnsi"/>
          <w:b/>
          <w:bCs/>
          <w:lang w:eastAsia="en-GB"/>
        </w:rPr>
        <w:t>always</w:t>
      </w:r>
      <w:r w:rsidRPr="00AD2B05">
        <w:rPr>
          <w:rFonts w:eastAsia="Times New Roman" w:cstheme="minorHAnsi"/>
          <w:lang w:eastAsia="en-GB"/>
        </w:rPr>
        <w:t> be avoided.</w:t>
      </w:r>
    </w:p>
    <w:p w14:paraId="116BFFE0" w14:textId="77777777" w:rsidR="00AD2B05" w:rsidRPr="00AD2B05" w:rsidRDefault="00AD2B05" w:rsidP="00AD2B05">
      <w:pPr>
        <w:shd w:val="clear" w:color="auto" w:fill="FFFFFF"/>
        <w:spacing w:before="100" w:beforeAutospacing="1" w:after="100" w:afterAutospacing="1" w:line="240" w:lineRule="auto"/>
        <w:outlineLvl w:val="3"/>
        <w:rPr>
          <w:rFonts w:eastAsia="Times New Roman" w:cstheme="minorHAnsi"/>
          <w:sz w:val="24"/>
          <w:szCs w:val="24"/>
          <w:lang w:eastAsia="en-GB"/>
        </w:rPr>
      </w:pPr>
      <w:r w:rsidRPr="00AD2B05">
        <w:rPr>
          <w:rFonts w:eastAsia="Times New Roman" w:cstheme="minorHAnsi"/>
          <w:b/>
          <w:bCs/>
          <w:sz w:val="24"/>
          <w:szCs w:val="24"/>
          <w:lang w:eastAsia="en-GB"/>
        </w:rPr>
        <w:t>Case Studies</w:t>
      </w:r>
    </w:p>
    <w:p w14:paraId="7743FA94" w14:textId="4AEA6F32"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There are many people who are happy to share their stories in a bid to help others to find support. Some people may prefer to share their experiences anonymous</w:t>
      </w:r>
      <w:r w:rsidR="00B52EDC">
        <w:rPr>
          <w:rFonts w:eastAsia="Times New Roman" w:cstheme="minorHAnsi"/>
          <w:lang w:eastAsia="en-GB"/>
        </w:rPr>
        <w:t>ly</w:t>
      </w:r>
      <w:r w:rsidRPr="00AD2B05">
        <w:rPr>
          <w:rFonts w:eastAsia="Times New Roman" w:cstheme="minorHAnsi"/>
          <w:lang w:eastAsia="en-GB"/>
        </w:rPr>
        <w:t xml:space="preserve"> and this should be </w:t>
      </w:r>
      <w:r w:rsidRPr="00AD2B05">
        <w:rPr>
          <w:rFonts w:eastAsia="Times New Roman" w:cstheme="minorHAnsi"/>
          <w:b/>
          <w:bCs/>
          <w:lang w:eastAsia="en-GB"/>
        </w:rPr>
        <w:t>respected</w:t>
      </w:r>
      <w:r w:rsidRPr="00AD2B05">
        <w:rPr>
          <w:rFonts w:eastAsia="Times New Roman" w:cstheme="minorHAnsi"/>
          <w:lang w:eastAsia="en-GB"/>
        </w:rPr>
        <w:t> by the journalist.</w:t>
      </w:r>
    </w:p>
    <w:p w14:paraId="05F1078A"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Journalists and editors should spend time </w:t>
      </w:r>
      <w:r w:rsidRPr="00AD2B05">
        <w:rPr>
          <w:rFonts w:eastAsia="Times New Roman" w:cstheme="minorHAnsi"/>
          <w:b/>
          <w:bCs/>
          <w:lang w:eastAsia="en-GB"/>
        </w:rPr>
        <w:t>getting to know people</w:t>
      </w:r>
      <w:r w:rsidRPr="00AD2B05">
        <w:rPr>
          <w:rFonts w:eastAsia="Times New Roman" w:cstheme="minorHAnsi"/>
          <w:lang w:eastAsia="en-GB"/>
        </w:rPr>
        <w:t> and learning more about their experiences. Interview subjects deserve to be treated as </w:t>
      </w:r>
      <w:r w:rsidRPr="00AD2B05">
        <w:rPr>
          <w:rFonts w:eastAsia="Times New Roman" w:cstheme="minorHAnsi"/>
          <w:b/>
          <w:bCs/>
          <w:lang w:eastAsia="en-GB"/>
        </w:rPr>
        <w:t>humans</w:t>
      </w:r>
      <w:r w:rsidRPr="00AD2B05">
        <w:rPr>
          <w:rFonts w:eastAsia="Times New Roman" w:cstheme="minorHAnsi"/>
          <w:lang w:eastAsia="en-GB"/>
        </w:rPr>
        <w:t>. A person’s story might be ignored because it is not ‘interesting enough’, but all stories are worth telling if they can help others into recovery.</w:t>
      </w:r>
    </w:p>
    <w:p w14:paraId="0ABAF1B5"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Interview subjects should be offered </w:t>
      </w:r>
      <w:r w:rsidRPr="00AD2B05">
        <w:rPr>
          <w:rFonts w:eastAsia="Times New Roman" w:cstheme="minorHAnsi"/>
          <w:b/>
          <w:bCs/>
          <w:lang w:eastAsia="en-GB"/>
        </w:rPr>
        <w:t>copy approval</w:t>
      </w:r>
      <w:r w:rsidRPr="00AD2B05">
        <w:rPr>
          <w:rFonts w:eastAsia="Times New Roman" w:cstheme="minorHAnsi"/>
          <w:lang w:eastAsia="en-GB"/>
        </w:rPr>
        <w:t> of their own quotes and contributions.</w:t>
      </w:r>
    </w:p>
    <w:p w14:paraId="40D7658D" w14:textId="77777777" w:rsidR="00AD2B05" w:rsidRPr="00AD2B05" w:rsidRDefault="00AD2B05" w:rsidP="00AD2B05">
      <w:pPr>
        <w:shd w:val="clear" w:color="auto" w:fill="FFFFFF"/>
        <w:spacing w:before="100" w:beforeAutospacing="1" w:after="100" w:afterAutospacing="1" w:line="240" w:lineRule="auto"/>
        <w:outlineLvl w:val="3"/>
        <w:rPr>
          <w:rFonts w:eastAsia="Times New Roman" w:cstheme="minorHAnsi"/>
          <w:sz w:val="24"/>
          <w:szCs w:val="24"/>
          <w:lang w:eastAsia="en-GB"/>
        </w:rPr>
      </w:pPr>
      <w:r w:rsidRPr="00AD2B05">
        <w:rPr>
          <w:rFonts w:eastAsia="Times New Roman" w:cstheme="minorHAnsi"/>
          <w:b/>
          <w:bCs/>
          <w:sz w:val="24"/>
          <w:szCs w:val="24"/>
          <w:lang w:eastAsia="en-GB"/>
        </w:rPr>
        <w:t>Support Information</w:t>
      </w:r>
    </w:p>
    <w:p w14:paraId="225F9FED" w14:textId="475D5D06" w:rsid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Support information should </w:t>
      </w:r>
      <w:r w:rsidRPr="00AD2B05">
        <w:rPr>
          <w:rFonts w:eastAsia="Times New Roman" w:cstheme="minorHAnsi"/>
          <w:b/>
          <w:bCs/>
          <w:lang w:eastAsia="en-GB"/>
        </w:rPr>
        <w:t>always be included</w:t>
      </w:r>
      <w:r w:rsidRPr="00AD2B05">
        <w:rPr>
          <w:rFonts w:eastAsia="Times New Roman" w:cstheme="minorHAnsi"/>
          <w:lang w:eastAsia="en-GB"/>
        </w:rPr>
        <w:t> in any article that is reporting on alcohol and/or drugs.</w:t>
      </w:r>
    </w:p>
    <w:p w14:paraId="63C68186" w14:textId="5163E36C" w:rsidR="00AD2B05" w:rsidRDefault="00AD2B05" w:rsidP="00AD2B05">
      <w:pPr>
        <w:shd w:val="clear" w:color="auto" w:fill="FFFFFF"/>
        <w:spacing w:before="100" w:beforeAutospacing="1" w:after="100" w:afterAutospacing="1" w:line="240" w:lineRule="auto"/>
        <w:rPr>
          <w:rFonts w:eastAsia="Times New Roman" w:cstheme="minorHAnsi"/>
          <w:lang w:eastAsia="en-GB"/>
        </w:rPr>
      </w:pPr>
    </w:p>
    <w:p w14:paraId="001875BD"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p>
    <w:p w14:paraId="4987086F" w14:textId="77777777" w:rsidR="00AD2B05" w:rsidRPr="00AD2B05" w:rsidRDefault="00AD2B05" w:rsidP="00AD2B05">
      <w:pPr>
        <w:shd w:val="clear" w:color="auto" w:fill="FFFFFF"/>
        <w:spacing w:before="100" w:beforeAutospacing="1" w:after="100" w:afterAutospacing="1" w:line="240" w:lineRule="auto"/>
        <w:outlineLvl w:val="3"/>
        <w:rPr>
          <w:rFonts w:eastAsia="Times New Roman" w:cstheme="minorHAnsi"/>
          <w:sz w:val="24"/>
          <w:szCs w:val="24"/>
          <w:lang w:eastAsia="en-GB"/>
        </w:rPr>
      </w:pPr>
      <w:r w:rsidRPr="00AD2B05">
        <w:rPr>
          <w:rFonts w:eastAsia="Times New Roman" w:cstheme="minorHAnsi"/>
          <w:b/>
          <w:bCs/>
          <w:sz w:val="24"/>
          <w:szCs w:val="24"/>
          <w:lang w:eastAsia="en-GB"/>
        </w:rPr>
        <w:lastRenderedPageBreak/>
        <w:t>Education and Stigma</w:t>
      </w:r>
    </w:p>
    <w:p w14:paraId="5C5B7326"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Lived experience stories will not only be more compelling for readers but will actually help others. By including </w:t>
      </w:r>
      <w:r w:rsidRPr="00AD2B05">
        <w:rPr>
          <w:rFonts w:eastAsia="Times New Roman" w:cstheme="minorHAnsi"/>
          <w:b/>
          <w:bCs/>
          <w:lang w:eastAsia="en-GB"/>
        </w:rPr>
        <w:t>honest</w:t>
      </w:r>
      <w:r w:rsidRPr="00AD2B05">
        <w:rPr>
          <w:rFonts w:eastAsia="Times New Roman" w:cstheme="minorHAnsi"/>
          <w:lang w:eastAsia="en-GB"/>
        </w:rPr>
        <w:t> accounts of alcohol/drug use and recovery you can promote the message that people can and do recover.</w:t>
      </w:r>
    </w:p>
    <w:p w14:paraId="3B5D5711"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People usually remember a story more vividly if it reflects the human experience, helping readers to </w:t>
      </w:r>
      <w:r w:rsidRPr="00AD2B05">
        <w:rPr>
          <w:rFonts w:eastAsia="Times New Roman" w:cstheme="minorHAnsi"/>
          <w:b/>
          <w:bCs/>
          <w:lang w:eastAsia="en-GB"/>
        </w:rPr>
        <w:t>relate and empathise</w:t>
      </w:r>
      <w:r w:rsidRPr="00AD2B05">
        <w:rPr>
          <w:rFonts w:eastAsia="Times New Roman" w:cstheme="minorHAnsi"/>
          <w:lang w:eastAsia="en-GB"/>
        </w:rPr>
        <w:t> more with those involved.</w:t>
      </w:r>
    </w:p>
    <w:p w14:paraId="06E1EDFD" w14:textId="77777777" w:rsidR="00AD2B05" w:rsidRPr="00AD2B05" w:rsidRDefault="00AD2B05" w:rsidP="00AD2B05">
      <w:pPr>
        <w:shd w:val="clear" w:color="auto" w:fill="FFFFFF"/>
        <w:spacing w:before="100" w:beforeAutospacing="1" w:after="100" w:afterAutospacing="1" w:line="240" w:lineRule="auto"/>
        <w:rPr>
          <w:rFonts w:eastAsia="Times New Roman" w:cstheme="minorHAnsi"/>
          <w:lang w:eastAsia="en-GB"/>
        </w:rPr>
      </w:pPr>
      <w:r w:rsidRPr="00AD2B05">
        <w:rPr>
          <w:rFonts w:eastAsia="Times New Roman" w:cstheme="minorHAnsi"/>
          <w:lang w:eastAsia="en-GB"/>
        </w:rPr>
        <w:t>There are many support groups and recovery communities that are happy and willing to speak to journalists. We recommend that journalists and editors reach out to groups and communities to learn more about their work.</w:t>
      </w:r>
    </w:p>
    <w:p w14:paraId="4A9281DF" w14:textId="2534A798" w:rsidR="00F85FD8" w:rsidRDefault="004E4773"/>
    <w:p w14:paraId="700E2EE8" w14:textId="6B2A7F6D" w:rsidR="00AD2B05" w:rsidRDefault="00AD2B05"/>
    <w:p w14:paraId="58677042" w14:textId="134A70F7" w:rsidR="00AD2B05" w:rsidRDefault="00AD2B05"/>
    <w:p w14:paraId="29DC772B" w14:textId="09D47262" w:rsidR="00AD2B05" w:rsidRDefault="00AD2B05"/>
    <w:p w14:paraId="3634D133" w14:textId="234A62D4" w:rsidR="00AD2B05" w:rsidRDefault="00AD2B05"/>
    <w:p w14:paraId="77BE158F" w14:textId="524E1824" w:rsidR="00AD2B05" w:rsidRDefault="00AD2B05"/>
    <w:p w14:paraId="19010D66" w14:textId="586BC03E" w:rsidR="00AD2B05" w:rsidRDefault="00AD2B05"/>
    <w:p w14:paraId="38BB0196" w14:textId="7938A304" w:rsidR="00AD2B05" w:rsidRDefault="00AD2B05"/>
    <w:p w14:paraId="0CD2D441" w14:textId="0F258893" w:rsidR="00AD2B05" w:rsidRDefault="00AD2B05"/>
    <w:p w14:paraId="2DF52367" w14:textId="305C0282" w:rsidR="00AD2B05" w:rsidRDefault="00AD2B05"/>
    <w:p w14:paraId="54D8F1C5" w14:textId="21BFE36B" w:rsidR="00AD2B05" w:rsidRDefault="00AD2B05"/>
    <w:p w14:paraId="598432F9" w14:textId="3FA44FA7" w:rsidR="00AD2B05" w:rsidRDefault="00AD2B05"/>
    <w:p w14:paraId="1D90814D" w14:textId="4BBD3353" w:rsidR="00AD2B05" w:rsidRDefault="00AD2B05"/>
    <w:p w14:paraId="3466D484" w14:textId="67F38BDD" w:rsidR="00AD2B05" w:rsidRDefault="00AD2B05"/>
    <w:p w14:paraId="05499B2B" w14:textId="73D27A17" w:rsidR="00AD2B05" w:rsidRDefault="00AD2B05"/>
    <w:p w14:paraId="6CA2AA68" w14:textId="377040E8" w:rsidR="00AD2B05" w:rsidRDefault="00AD2B05"/>
    <w:p w14:paraId="6876D820" w14:textId="324E2748" w:rsidR="00AD2B05" w:rsidRDefault="00AD2B05"/>
    <w:p w14:paraId="7B45BEF5" w14:textId="3DBBB9FC" w:rsidR="00AD2B05" w:rsidRDefault="00AD2B05"/>
    <w:p w14:paraId="65DAD17C" w14:textId="16A37331" w:rsidR="00AD2B05" w:rsidRDefault="00AD2B05"/>
    <w:p w14:paraId="1786DCEB" w14:textId="2BD5ED1A" w:rsidR="00AD2B05" w:rsidRDefault="00AD2B05"/>
    <w:p w14:paraId="48F5CE18" w14:textId="18F04BC8" w:rsidR="00AD2B05" w:rsidRDefault="00AD2B05"/>
    <w:p w14:paraId="1B3CD71D" w14:textId="5BB0E45D" w:rsidR="00AD2B05" w:rsidRPr="00AD2B05" w:rsidRDefault="00AD2B05" w:rsidP="00AD2B05">
      <w:pPr>
        <w:pStyle w:val="NormalWeb"/>
        <w:shd w:val="clear" w:color="auto" w:fill="FFFFFF"/>
        <w:rPr>
          <w:rFonts w:asciiTheme="minorHAnsi" w:hAnsiTheme="minorHAnsi" w:cstheme="minorHAnsi"/>
          <w:color w:val="686A85"/>
          <w:sz w:val="22"/>
          <w:szCs w:val="22"/>
        </w:rPr>
      </w:pPr>
      <w:r w:rsidRPr="00AD2B05">
        <w:rPr>
          <w:rFonts w:asciiTheme="minorHAnsi" w:hAnsiTheme="minorHAnsi" w:cstheme="minorHAnsi"/>
          <w:sz w:val="22"/>
          <w:szCs w:val="22"/>
        </w:rPr>
        <w:t>To get in touch with any questions about this toolkit, please contact Rebecca</w:t>
      </w:r>
      <w:r>
        <w:rPr>
          <w:rFonts w:asciiTheme="minorHAnsi" w:hAnsiTheme="minorHAnsi" w:cstheme="minorHAnsi"/>
          <w:sz w:val="22"/>
          <w:szCs w:val="22"/>
        </w:rPr>
        <w:t xml:space="preserve"> </w:t>
      </w:r>
      <w:r w:rsidRPr="00AD2B05">
        <w:rPr>
          <w:rFonts w:asciiTheme="minorHAnsi" w:hAnsiTheme="minorHAnsi" w:cstheme="minorHAnsi"/>
          <w:sz w:val="22"/>
          <w:szCs w:val="22"/>
        </w:rPr>
        <w:t>Bradley </w:t>
      </w:r>
      <w:hyperlink r:id="rId6" w:history="1">
        <w:r w:rsidRPr="00AD2B05">
          <w:rPr>
            <w:rStyle w:val="Hyperlink"/>
            <w:rFonts w:asciiTheme="minorHAnsi" w:hAnsiTheme="minorHAnsi" w:cstheme="minorHAnsi"/>
            <w:color w:val="0071BD"/>
            <w:sz w:val="22"/>
            <w:szCs w:val="22"/>
          </w:rPr>
          <w:t>rebecca@sfad.org.uk</w:t>
        </w:r>
      </w:hyperlink>
    </w:p>
    <w:sectPr w:rsidR="00AD2B05" w:rsidRPr="00AD2B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D2DF" w14:textId="77777777" w:rsidR="004E4773" w:rsidRDefault="004E4773" w:rsidP="00AD2B05">
      <w:pPr>
        <w:spacing w:after="0" w:line="240" w:lineRule="auto"/>
      </w:pPr>
      <w:r>
        <w:separator/>
      </w:r>
    </w:p>
  </w:endnote>
  <w:endnote w:type="continuationSeparator" w:id="0">
    <w:p w14:paraId="6E4F3C4E" w14:textId="77777777" w:rsidR="004E4773" w:rsidRDefault="004E4773" w:rsidP="00AD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856915"/>
      <w:docPartObj>
        <w:docPartGallery w:val="Page Numbers (Bottom of Page)"/>
        <w:docPartUnique/>
      </w:docPartObj>
    </w:sdtPr>
    <w:sdtEndPr>
      <w:rPr>
        <w:noProof/>
      </w:rPr>
    </w:sdtEndPr>
    <w:sdtContent>
      <w:p w14:paraId="4083EEDC" w14:textId="639C3DAB" w:rsidR="00AD2B05" w:rsidRDefault="00AD2B05">
        <w:pPr>
          <w:pStyle w:val="Footer"/>
          <w:jc w:val="right"/>
        </w:pPr>
        <w:r>
          <w:rPr>
            <w:noProof/>
          </w:rPr>
          <w:drawing>
            <wp:anchor distT="0" distB="0" distL="114300" distR="114300" simplePos="0" relativeHeight="251659264" behindDoc="1" locked="0" layoutInCell="1" allowOverlap="1" wp14:anchorId="2A16EA48" wp14:editId="50C30316">
              <wp:simplePos x="0" y="0"/>
              <wp:positionH relativeFrom="column">
                <wp:posOffset>1161415</wp:posOffset>
              </wp:positionH>
              <wp:positionV relativeFrom="paragraph">
                <wp:posOffset>-138430</wp:posOffset>
              </wp:positionV>
              <wp:extent cx="1184275" cy="533400"/>
              <wp:effectExtent l="0" t="0" r="0" b="0"/>
              <wp:wrapTight wrapText="bothSides">
                <wp:wrapPolygon edited="0">
                  <wp:start x="0" y="0"/>
                  <wp:lineTo x="0" y="20829"/>
                  <wp:lineTo x="21195" y="20829"/>
                  <wp:lineTo x="21195"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4275" cy="53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96622BB" wp14:editId="1620D449">
              <wp:simplePos x="0" y="0"/>
              <wp:positionH relativeFrom="column">
                <wp:posOffset>-95250</wp:posOffset>
              </wp:positionH>
              <wp:positionV relativeFrom="paragraph">
                <wp:posOffset>-157480</wp:posOffset>
              </wp:positionV>
              <wp:extent cx="1152525" cy="562610"/>
              <wp:effectExtent l="0" t="0" r="9525" b="8890"/>
              <wp:wrapTight wrapText="bothSides">
                <wp:wrapPolygon edited="0">
                  <wp:start x="0" y="0"/>
                  <wp:lineTo x="0" y="21210"/>
                  <wp:lineTo x="21421" y="21210"/>
                  <wp:lineTo x="21421"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52525" cy="5626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BBE5B59" w14:textId="096E32B7" w:rsidR="00AD2B05" w:rsidRDefault="00AD2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B06A" w14:textId="77777777" w:rsidR="004E4773" w:rsidRDefault="004E4773" w:rsidP="00AD2B05">
      <w:pPr>
        <w:spacing w:after="0" w:line="240" w:lineRule="auto"/>
      </w:pPr>
      <w:r>
        <w:separator/>
      </w:r>
    </w:p>
  </w:footnote>
  <w:footnote w:type="continuationSeparator" w:id="0">
    <w:p w14:paraId="79E79787" w14:textId="77777777" w:rsidR="004E4773" w:rsidRDefault="004E4773" w:rsidP="00AD2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05"/>
    <w:rsid w:val="00400EBB"/>
    <w:rsid w:val="004E4773"/>
    <w:rsid w:val="004E7433"/>
    <w:rsid w:val="00A514E7"/>
    <w:rsid w:val="00AD2B05"/>
    <w:rsid w:val="00B52EDC"/>
    <w:rsid w:val="00FA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9B16"/>
  <w15:chartTrackingRefBased/>
  <w15:docId w15:val="{F460AEF0-85FE-41FE-BCA2-5B668A3A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2B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D2B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B0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D2B0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D2B05"/>
    <w:rPr>
      <w:b/>
      <w:bCs/>
    </w:rPr>
  </w:style>
  <w:style w:type="paragraph" w:styleId="NormalWeb">
    <w:name w:val="Normal (Web)"/>
    <w:basedOn w:val="Normal"/>
    <w:uiPriority w:val="99"/>
    <w:unhideWhenUsed/>
    <w:rsid w:val="00AD2B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B05"/>
  </w:style>
  <w:style w:type="paragraph" w:styleId="Footer">
    <w:name w:val="footer"/>
    <w:basedOn w:val="Normal"/>
    <w:link w:val="FooterChar"/>
    <w:uiPriority w:val="99"/>
    <w:unhideWhenUsed/>
    <w:rsid w:val="00AD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B05"/>
  </w:style>
  <w:style w:type="character" w:styleId="Hyperlink">
    <w:name w:val="Hyperlink"/>
    <w:basedOn w:val="DefaultParagraphFont"/>
    <w:uiPriority w:val="99"/>
    <w:semiHidden/>
    <w:unhideWhenUsed/>
    <w:rsid w:val="00AD2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805">
      <w:bodyDiv w:val="1"/>
      <w:marLeft w:val="0"/>
      <w:marRight w:val="0"/>
      <w:marTop w:val="0"/>
      <w:marBottom w:val="0"/>
      <w:divBdr>
        <w:top w:val="none" w:sz="0" w:space="0" w:color="auto"/>
        <w:left w:val="none" w:sz="0" w:space="0" w:color="auto"/>
        <w:bottom w:val="none" w:sz="0" w:space="0" w:color="auto"/>
        <w:right w:val="none" w:sz="0" w:space="0" w:color="auto"/>
      </w:divBdr>
    </w:div>
    <w:div w:id="20920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sfad.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Bradley</dc:creator>
  <cp:keywords/>
  <dc:description/>
  <cp:lastModifiedBy>Rebecca Bradley</cp:lastModifiedBy>
  <cp:revision>2</cp:revision>
  <dcterms:created xsi:type="dcterms:W3CDTF">2022-05-10T08:43:00Z</dcterms:created>
  <dcterms:modified xsi:type="dcterms:W3CDTF">2022-05-27T10:31:00Z</dcterms:modified>
</cp:coreProperties>
</file>